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15" w:rsidRPr="00EF4CDD" w:rsidRDefault="00986215">
      <w:pPr>
        <w:rPr>
          <w:lang w:val="en-GB" w:eastAsia="hr-HR"/>
        </w:rPr>
      </w:pPr>
    </w:p>
    <w:p w:rsidR="00A37834" w:rsidRPr="00BC3C15" w:rsidRDefault="009528E4" w:rsidP="00BC3C15">
      <w:pPr>
        <w:pStyle w:val="Heading4"/>
        <w:keepNext w:val="0"/>
        <w:keepLines w:val="0"/>
        <w:spacing w:before="240" w:after="40"/>
        <w:jc w:val="center"/>
        <w:rPr>
          <w:b/>
          <w:i w:val="0"/>
          <w:color w:val="2F5496" w:themeColor="accent5" w:themeShade="BF"/>
          <w:sz w:val="32"/>
          <w:szCs w:val="28"/>
          <w:lang w:val="en-US"/>
        </w:rPr>
      </w:pPr>
      <w:r w:rsidRPr="00BC3C15">
        <w:rPr>
          <w:b/>
          <w:i w:val="0"/>
          <w:color w:val="2F5496" w:themeColor="accent5" w:themeShade="BF"/>
          <w:sz w:val="32"/>
          <w:szCs w:val="28"/>
          <w:lang w:val="en-US"/>
        </w:rPr>
        <w:t>LePlanner</w:t>
      </w:r>
      <w:r w:rsidR="00BC3C15">
        <w:rPr>
          <w:b/>
          <w:i w:val="0"/>
          <w:color w:val="2F5496" w:themeColor="accent5" w:themeShade="BF"/>
          <w:sz w:val="32"/>
          <w:szCs w:val="28"/>
          <w:lang w:val="en-US"/>
        </w:rPr>
        <w:t xml:space="preserve"> </w:t>
      </w:r>
      <w:r w:rsidR="00026A09">
        <w:rPr>
          <w:b/>
          <w:i w:val="0"/>
          <w:color w:val="2F5496" w:themeColor="accent5" w:themeShade="BF"/>
          <w:sz w:val="32"/>
          <w:szCs w:val="28"/>
          <w:lang w:val="en-US"/>
        </w:rPr>
        <w:t>i</w:t>
      </w:r>
      <w:r w:rsidR="00BC3C15">
        <w:rPr>
          <w:b/>
          <w:i w:val="0"/>
          <w:color w:val="2F5496" w:themeColor="accent5" w:themeShade="BF"/>
          <w:sz w:val="32"/>
          <w:szCs w:val="28"/>
          <w:lang w:val="en-US"/>
        </w:rPr>
        <w:t xml:space="preserve">nstructional </w:t>
      </w:r>
      <w:r w:rsidR="00026A09">
        <w:rPr>
          <w:b/>
          <w:i w:val="0"/>
          <w:color w:val="2F5496" w:themeColor="accent5" w:themeShade="BF"/>
          <w:sz w:val="32"/>
          <w:szCs w:val="28"/>
          <w:lang w:val="en-US"/>
        </w:rPr>
        <w:t>s</w:t>
      </w:r>
      <w:bookmarkStart w:id="0" w:name="_GoBack"/>
      <w:bookmarkEnd w:id="0"/>
      <w:r w:rsidR="00BC3C15">
        <w:rPr>
          <w:b/>
          <w:i w:val="0"/>
          <w:color w:val="2F5496" w:themeColor="accent5" w:themeShade="BF"/>
          <w:sz w:val="32"/>
          <w:szCs w:val="28"/>
          <w:lang w:val="en-US"/>
        </w:rPr>
        <w:t>heet</w:t>
      </w:r>
    </w:p>
    <w:p w:rsidR="00930C2C" w:rsidRPr="00BC3C15" w:rsidRDefault="00930C2C" w:rsidP="00930C2C">
      <w:pPr>
        <w:jc w:val="center"/>
        <w:rPr>
          <w:b/>
          <w:sz w:val="28"/>
          <w:szCs w:val="28"/>
          <w:lang w:val="en-GB"/>
        </w:rPr>
      </w:pPr>
      <w:r w:rsidRPr="00BC3C15">
        <w:rPr>
          <w:b/>
          <w:sz w:val="28"/>
          <w:szCs w:val="28"/>
          <w:lang w:val="en-GB"/>
        </w:rPr>
        <w:t xml:space="preserve">Creating </w:t>
      </w:r>
      <w:r w:rsidR="001A09F3">
        <w:rPr>
          <w:b/>
          <w:sz w:val="28"/>
          <w:szCs w:val="28"/>
          <w:lang w:val="en-GB"/>
        </w:rPr>
        <w:t xml:space="preserve">a </w:t>
      </w:r>
      <w:r w:rsidRPr="00BC3C15">
        <w:rPr>
          <w:b/>
          <w:sz w:val="28"/>
          <w:szCs w:val="28"/>
          <w:lang w:val="en-GB"/>
        </w:rPr>
        <w:t xml:space="preserve">visual representation of </w:t>
      </w:r>
      <w:r w:rsidR="001A09F3">
        <w:rPr>
          <w:b/>
          <w:sz w:val="28"/>
          <w:szCs w:val="28"/>
          <w:lang w:val="en-GB"/>
        </w:rPr>
        <w:t xml:space="preserve">a </w:t>
      </w:r>
      <w:r w:rsidRPr="00BC3C15">
        <w:rPr>
          <w:b/>
          <w:sz w:val="28"/>
          <w:szCs w:val="28"/>
          <w:lang w:val="en-GB"/>
        </w:rPr>
        <w:t>learning scenario</w:t>
      </w:r>
    </w:p>
    <w:p w:rsidR="00311379" w:rsidRPr="00EF4CDD" w:rsidRDefault="00311379" w:rsidP="00012DD4">
      <w:pPr>
        <w:spacing w:after="0"/>
        <w:jc w:val="center"/>
        <w:rPr>
          <w:b/>
          <w:szCs w:val="32"/>
          <w:lang w:val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5495"/>
        <w:gridCol w:w="1593"/>
      </w:tblGrid>
      <w:tr w:rsidR="004A023C" w:rsidRPr="00EF4CDD" w:rsidTr="004A023C">
        <w:tc>
          <w:tcPr>
            <w:tcW w:w="2405" w:type="dxa"/>
          </w:tcPr>
          <w:p w:rsidR="004A023C" w:rsidRPr="007D70B4" w:rsidRDefault="004A023C" w:rsidP="004A023C">
            <w:pPr>
              <w:jc w:val="left"/>
              <w:rPr>
                <w:b/>
              </w:rPr>
            </w:pPr>
            <w:r w:rsidRPr="007D70B4">
              <w:rPr>
                <w:b/>
              </w:rPr>
              <w:t>Learning Scenario Title</w:t>
            </w:r>
          </w:p>
        </w:tc>
        <w:tc>
          <w:tcPr>
            <w:tcW w:w="7088" w:type="dxa"/>
            <w:gridSpan w:val="2"/>
            <w:vAlign w:val="center"/>
          </w:tcPr>
          <w:p w:rsidR="004A023C" w:rsidRPr="00EF4CDD" w:rsidRDefault="004A023C" w:rsidP="004A023C">
            <w:pPr>
              <w:jc w:val="left"/>
              <w:rPr>
                <w:lang w:val="en-GB"/>
              </w:rPr>
            </w:pPr>
            <w:r w:rsidRPr="00EF4CDD">
              <w:rPr>
                <w:b/>
                <w:lang w:val="en-GB"/>
              </w:rPr>
              <w:t xml:space="preserve">On LePlanner: </w:t>
            </w:r>
            <w:r>
              <w:rPr>
                <w:b/>
                <w:lang w:val="en-GB"/>
              </w:rPr>
              <w:t xml:space="preserve"> See </w:t>
            </w:r>
            <w:r w:rsidRPr="002C36BE">
              <w:rPr>
                <w:color w:val="5B9BD5" w:themeColor="accent1"/>
                <w:lang w:val="en-GB"/>
              </w:rPr>
              <w:t>Create New Scenario Portal</w:t>
            </w:r>
            <w:r w:rsidRPr="002C36BE">
              <w:rPr>
                <w:lang w:val="en-GB"/>
              </w:rPr>
              <w:t>:</w:t>
            </w:r>
          </w:p>
          <w:p w:rsidR="004A023C" w:rsidRPr="00EF4CDD" w:rsidRDefault="004A023C" w:rsidP="004A023C">
            <w:pPr>
              <w:pStyle w:val="ListParagraph"/>
              <w:numPr>
                <w:ilvl w:val="0"/>
                <w:numId w:val="2"/>
              </w:numPr>
              <w:jc w:val="left"/>
              <w:rPr>
                <w:lang w:val="en-GB"/>
              </w:rPr>
            </w:pPr>
            <w:r w:rsidRPr="00EF4CDD">
              <w:rPr>
                <w:lang w:val="en-GB"/>
              </w:rPr>
              <w:t>Give Title</w:t>
            </w:r>
          </w:p>
          <w:p w:rsidR="004A023C" w:rsidRPr="00EF4CDD" w:rsidRDefault="004A023C" w:rsidP="004A023C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lang w:val="en-GB"/>
              </w:rPr>
            </w:pPr>
            <w:r w:rsidRPr="00EF4CDD">
              <w:rPr>
                <w:lang w:val="en-GB"/>
              </w:rPr>
              <w:t>Describe the scenario</w:t>
            </w:r>
          </w:p>
          <w:p w:rsidR="004A023C" w:rsidRPr="000C744F" w:rsidRDefault="004A023C" w:rsidP="000C744F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  <w:lang w:val="en-GB"/>
              </w:rPr>
            </w:pPr>
            <w:r w:rsidRPr="00EF4CDD">
              <w:rPr>
                <w:lang w:val="en-GB"/>
              </w:rPr>
              <w:t>Save inputs</w:t>
            </w:r>
          </w:p>
        </w:tc>
      </w:tr>
      <w:tr w:rsidR="004A023C" w:rsidRPr="00EF4CDD" w:rsidTr="004A023C">
        <w:tc>
          <w:tcPr>
            <w:tcW w:w="2405" w:type="dxa"/>
          </w:tcPr>
          <w:p w:rsidR="004A023C" w:rsidRPr="007D70B4" w:rsidRDefault="004A023C" w:rsidP="004A023C">
            <w:pPr>
              <w:jc w:val="left"/>
              <w:rPr>
                <w:b/>
              </w:rPr>
            </w:pPr>
            <w:r>
              <w:rPr>
                <w:b/>
              </w:rPr>
              <w:t>Course/</w:t>
            </w:r>
            <w:r w:rsidRPr="007D70B4">
              <w:rPr>
                <w:b/>
              </w:rPr>
              <w:t>Grade</w:t>
            </w:r>
          </w:p>
        </w:tc>
        <w:tc>
          <w:tcPr>
            <w:tcW w:w="7088" w:type="dxa"/>
            <w:gridSpan w:val="2"/>
          </w:tcPr>
          <w:p w:rsidR="004A023C" w:rsidRPr="00EF4CDD" w:rsidRDefault="004A023C" w:rsidP="004A023C">
            <w:pPr>
              <w:rPr>
                <w:lang w:val="en-GB"/>
              </w:rPr>
            </w:pPr>
            <w:r w:rsidRPr="00EF4CDD">
              <w:rPr>
                <w:b/>
                <w:lang w:val="en-GB"/>
              </w:rPr>
              <w:t xml:space="preserve">On LePlanner: </w:t>
            </w:r>
            <w:r w:rsidRPr="00EF4CDD">
              <w:rPr>
                <w:lang w:val="en-GB"/>
              </w:rPr>
              <w:t xml:space="preserve">See activities </w:t>
            </w:r>
            <w:r>
              <w:rPr>
                <w:lang w:val="en-GB"/>
              </w:rPr>
              <w:t xml:space="preserve">under </w:t>
            </w:r>
            <w:r w:rsidRPr="00EF4CDD">
              <w:rPr>
                <w:lang w:val="en-GB"/>
              </w:rPr>
              <w:t xml:space="preserve">the </w:t>
            </w:r>
            <w:r w:rsidRPr="00EF4CDD">
              <w:rPr>
                <w:b/>
                <w:color w:val="5B9BD5" w:themeColor="accent1"/>
                <w:lang w:val="en-GB"/>
              </w:rPr>
              <w:t>Details</w:t>
            </w:r>
            <w:r w:rsidRPr="00EF4CDD">
              <w:rPr>
                <w:lang w:val="en-GB"/>
              </w:rPr>
              <w:t xml:space="preserve"> Menu</w:t>
            </w:r>
            <w:r w:rsidRPr="002C36BE">
              <w:rPr>
                <w:lang w:val="en-GB"/>
              </w:rPr>
              <w:t>:</w:t>
            </w:r>
          </w:p>
          <w:p w:rsidR="004A023C" w:rsidRPr="00EF4CDD" w:rsidRDefault="004A023C" w:rsidP="004A023C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EF4CDD">
              <w:rPr>
                <w:lang w:val="en-GB"/>
              </w:rPr>
              <w:t>Indicate subject area</w:t>
            </w:r>
          </w:p>
          <w:p w:rsidR="004A023C" w:rsidRPr="000C744F" w:rsidRDefault="004A023C" w:rsidP="000C744F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EF4CDD">
              <w:rPr>
                <w:lang w:val="en-GB"/>
              </w:rPr>
              <w:t>Indicate the grade</w:t>
            </w:r>
          </w:p>
        </w:tc>
      </w:tr>
      <w:tr w:rsidR="004A023C" w:rsidRPr="00EF4CDD" w:rsidTr="004A023C">
        <w:tc>
          <w:tcPr>
            <w:tcW w:w="2405" w:type="dxa"/>
          </w:tcPr>
          <w:p w:rsidR="004A023C" w:rsidRPr="007D70B4" w:rsidRDefault="004A023C" w:rsidP="004A023C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Learning Outcomes</w:t>
            </w:r>
          </w:p>
          <w:p w:rsidR="004A023C" w:rsidRPr="007D70B4" w:rsidRDefault="004A023C" w:rsidP="004A023C">
            <w:pPr>
              <w:jc w:val="left"/>
              <w:rPr>
                <w:b/>
              </w:rPr>
            </w:pPr>
          </w:p>
          <w:p w:rsidR="004A023C" w:rsidRPr="007D70B4" w:rsidRDefault="004A023C" w:rsidP="004A023C">
            <w:pPr>
              <w:jc w:val="left"/>
              <w:rPr>
                <w:b/>
              </w:rPr>
            </w:pPr>
          </w:p>
        </w:tc>
        <w:tc>
          <w:tcPr>
            <w:tcW w:w="7088" w:type="dxa"/>
            <w:gridSpan w:val="2"/>
          </w:tcPr>
          <w:p w:rsidR="004A023C" w:rsidRPr="00EF4CDD" w:rsidRDefault="004A023C" w:rsidP="004A023C">
            <w:pPr>
              <w:rPr>
                <w:lang w:val="en-GB"/>
              </w:rPr>
            </w:pPr>
            <w:r w:rsidRPr="00EF4CDD">
              <w:rPr>
                <w:b/>
                <w:lang w:val="en-GB"/>
              </w:rPr>
              <w:t xml:space="preserve">On LePlanner: </w:t>
            </w:r>
            <w:r w:rsidRPr="00EF4CDD">
              <w:rPr>
                <w:lang w:val="en-GB"/>
              </w:rPr>
              <w:t xml:space="preserve">See </w:t>
            </w:r>
            <w:r>
              <w:rPr>
                <w:color w:val="5B9BD5" w:themeColor="accent1"/>
                <w:lang w:val="en-GB"/>
              </w:rPr>
              <w:t>Learning outcomes</w:t>
            </w:r>
            <w:r w:rsidRPr="000B0118">
              <w:rPr>
                <w:color w:val="5B9BD5" w:themeColor="accent1"/>
                <w:lang w:val="en-GB"/>
              </w:rPr>
              <w:t xml:space="preserve"> </w:t>
            </w:r>
            <w:r w:rsidRPr="00C21A11">
              <w:rPr>
                <w:color w:val="000000" w:themeColor="text1"/>
                <w:lang w:val="en-GB"/>
              </w:rPr>
              <w:t xml:space="preserve">under </w:t>
            </w:r>
            <w:r w:rsidRPr="00EF4CDD">
              <w:rPr>
                <w:lang w:val="en-GB"/>
              </w:rPr>
              <w:t xml:space="preserve">the </w:t>
            </w:r>
            <w:r w:rsidRPr="00EF4CDD">
              <w:rPr>
                <w:b/>
                <w:color w:val="5B9BD5" w:themeColor="accent1"/>
                <w:lang w:val="en-GB"/>
              </w:rPr>
              <w:t>Details</w:t>
            </w:r>
            <w:r>
              <w:rPr>
                <w:lang w:val="en-GB"/>
              </w:rPr>
              <w:t xml:space="preserve"> menu</w:t>
            </w:r>
            <w:r w:rsidRPr="002C36BE">
              <w:rPr>
                <w:lang w:val="en-GB"/>
              </w:rPr>
              <w:t>:</w:t>
            </w:r>
          </w:p>
          <w:p w:rsidR="004A023C" w:rsidRPr="000C744F" w:rsidRDefault="004A023C" w:rsidP="000C744F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 w:rsidRPr="00EF4CDD">
              <w:rPr>
                <w:lang w:val="en-GB"/>
              </w:rPr>
              <w:t>Add your lesson outcomes (note you can as many objectives as it suits your lesson).</w:t>
            </w:r>
          </w:p>
        </w:tc>
      </w:tr>
      <w:tr w:rsidR="004A023C" w:rsidRPr="00EF4CDD" w:rsidTr="004A023C">
        <w:tc>
          <w:tcPr>
            <w:tcW w:w="2405" w:type="dxa"/>
          </w:tcPr>
          <w:p w:rsidR="004A023C" w:rsidRPr="007D70B4" w:rsidRDefault="004A023C" w:rsidP="004A023C">
            <w:pPr>
              <w:spacing w:after="0"/>
              <w:jc w:val="left"/>
              <w:rPr>
                <w:b/>
              </w:rPr>
            </w:pPr>
            <w:r w:rsidRPr="007D70B4">
              <w:rPr>
                <w:b/>
              </w:rPr>
              <w:t xml:space="preserve">Aim, Tasks and </w:t>
            </w:r>
            <w:r>
              <w:rPr>
                <w:b/>
              </w:rPr>
              <w:t>Short Description of Activities</w:t>
            </w:r>
          </w:p>
        </w:tc>
        <w:tc>
          <w:tcPr>
            <w:tcW w:w="7088" w:type="dxa"/>
            <w:gridSpan w:val="2"/>
          </w:tcPr>
          <w:p w:rsidR="004A023C" w:rsidRPr="00EF4CDD" w:rsidRDefault="004A023C" w:rsidP="004A023C">
            <w:pPr>
              <w:rPr>
                <w:b/>
                <w:color w:val="5B9BD5" w:themeColor="accent1"/>
                <w:lang w:val="en-GB"/>
              </w:rPr>
            </w:pPr>
            <w:r w:rsidRPr="00EF4CDD">
              <w:rPr>
                <w:b/>
                <w:lang w:val="en-GB"/>
              </w:rPr>
              <w:t xml:space="preserve">On LePlanner: </w:t>
            </w:r>
            <w:r w:rsidRPr="00EF4CDD">
              <w:rPr>
                <w:lang w:val="en-GB"/>
              </w:rPr>
              <w:t xml:space="preserve">See </w:t>
            </w:r>
            <w:r w:rsidRPr="000B0118">
              <w:rPr>
                <w:color w:val="5B9BD5" w:themeColor="accent1"/>
                <w:lang w:val="en-GB"/>
              </w:rPr>
              <w:t xml:space="preserve">activities </w:t>
            </w:r>
            <w:r w:rsidRPr="002F0A41">
              <w:rPr>
                <w:color w:val="000000" w:themeColor="text1"/>
                <w:lang w:val="en-GB"/>
              </w:rPr>
              <w:t xml:space="preserve">under </w:t>
            </w:r>
            <w:r w:rsidRPr="00EF4CDD">
              <w:rPr>
                <w:lang w:val="en-GB"/>
              </w:rPr>
              <w:t xml:space="preserve">the </w:t>
            </w:r>
            <w:r w:rsidRPr="00EF4CDD">
              <w:rPr>
                <w:b/>
                <w:color w:val="5B9BD5" w:themeColor="accent1"/>
                <w:lang w:val="en-GB"/>
              </w:rPr>
              <w:t>Details</w:t>
            </w:r>
            <w:r w:rsidRPr="002C36BE">
              <w:rPr>
                <w:lang w:val="en-GB"/>
              </w:rPr>
              <w:t>:</w:t>
            </w:r>
          </w:p>
          <w:p w:rsidR="004A023C" w:rsidRPr="00EF4CDD" w:rsidRDefault="004A023C" w:rsidP="004A023C">
            <w:pPr>
              <w:pStyle w:val="ListParagraph"/>
              <w:numPr>
                <w:ilvl w:val="0"/>
                <w:numId w:val="6"/>
              </w:numPr>
              <w:ind w:left="741"/>
              <w:rPr>
                <w:lang w:val="en-GB"/>
              </w:rPr>
            </w:pPr>
            <w:r w:rsidRPr="00EF4CDD">
              <w:rPr>
                <w:lang w:val="en-GB"/>
              </w:rPr>
              <w:t>Activities (as many as it suits your lesson)</w:t>
            </w:r>
          </w:p>
          <w:p w:rsidR="004A023C" w:rsidRPr="000C744F" w:rsidRDefault="004A023C" w:rsidP="000C744F">
            <w:pPr>
              <w:pStyle w:val="ListParagraph"/>
              <w:numPr>
                <w:ilvl w:val="0"/>
                <w:numId w:val="6"/>
              </w:numPr>
              <w:ind w:left="741"/>
              <w:rPr>
                <w:lang w:val="en-GB"/>
              </w:rPr>
            </w:pPr>
            <w:r w:rsidRPr="00EF4CDD">
              <w:rPr>
                <w:lang w:val="en-GB"/>
              </w:rPr>
              <w:t xml:space="preserve">State the specific learning outcome expected from the activity (aim) as related to the overall learning outcomes. </w:t>
            </w:r>
          </w:p>
        </w:tc>
      </w:tr>
      <w:tr w:rsidR="004A023C" w:rsidRPr="00EF4CDD" w:rsidTr="004A023C">
        <w:tc>
          <w:tcPr>
            <w:tcW w:w="2405" w:type="dxa"/>
          </w:tcPr>
          <w:p w:rsidR="004A023C" w:rsidRPr="007D70B4" w:rsidRDefault="004A023C" w:rsidP="004A023C">
            <w:pPr>
              <w:jc w:val="left"/>
              <w:rPr>
                <w:b/>
              </w:rPr>
            </w:pPr>
            <w:r w:rsidRPr="007D70B4">
              <w:rPr>
                <w:b/>
              </w:rPr>
              <w:t>Keywords</w:t>
            </w:r>
          </w:p>
        </w:tc>
        <w:tc>
          <w:tcPr>
            <w:tcW w:w="7088" w:type="dxa"/>
            <w:gridSpan w:val="2"/>
          </w:tcPr>
          <w:p w:rsidR="004A023C" w:rsidRPr="00EF4CDD" w:rsidRDefault="004A023C" w:rsidP="004A023C">
            <w:pPr>
              <w:rPr>
                <w:lang w:val="en-GB"/>
              </w:rPr>
            </w:pPr>
            <w:r w:rsidRPr="00EF4CDD">
              <w:rPr>
                <w:b/>
                <w:lang w:val="en-GB"/>
              </w:rPr>
              <w:t xml:space="preserve">On LePlanner: </w:t>
            </w:r>
            <w:r w:rsidRPr="00EF4CDD">
              <w:rPr>
                <w:lang w:val="en-GB"/>
              </w:rPr>
              <w:t xml:space="preserve">See </w:t>
            </w:r>
            <w:r>
              <w:rPr>
                <w:color w:val="5B9BD5" w:themeColor="accent1"/>
                <w:lang w:val="en-GB"/>
              </w:rPr>
              <w:t xml:space="preserve">Tags </w:t>
            </w:r>
            <w:r w:rsidRPr="0006357E">
              <w:rPr>
                <w:color w:val="000000" w:themeColor="text1"/>
                <w:lang w:val="en-GB"/>
              </w:rPr>
              <w:t xml:space="preserve">under </w:t>
            </w:r>
            <w:r w:rsidRPr="00EF4CDD">
              <w:rPr>
                <w:lang w:val="en-GB"/>
              </w:rPr>
              <w:t xml:space="preserve">the </w:t>
            </w:r>
            <w:r w:rsidRPr="00EF4CDD">
              <w:rPr>
                <w:b/>
                <w:color w:val="5B9BD5" w:themeColor="accent1"/>
                <w:lang w:val="en-GB"/>
              </w:rPr>
              <w:t>Details</w:t>
            </w:r>
            <w:r w:rsidRPr="00EF4CDD">
              <w:rPr>
                <w:lang w:val="en-GB"/>
              </w:rPr>
              <w:t xml:space="preserve"> Menu</w:t>
            </w:r>
            <w:r>
              <w:rPr>
                <w:lang w:val="en-GB"/>
              </w:rPr>
              <w:t>:</w:t>
            </w:r>
          </w:p>
          <w:p w:rsidR="004A023C" w:rsidRPr="000C744F" w:rsidRDefault="004A023C" w:rsidP="000C744F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 w:rsidRPr="00EF4CDD">
              <w:rPr>
                <w:lang w:val="en-GB"/>
              </w:rPr>
              <w:t>Enter tags associated with the lesson</w:t>
            </w:r>
          </w:p>
        </w:tc>
      </w:tr>
      <w:tr w:rsidR="004A023C" w:rsidRPr="00EF4CDD" w:rsidTr="004A023C">
        <w:tc>
          <w:tcPr>
            <w:tcW w:w="2405" w:type="dxa"/>
          </w:tcPr>
          <w:p w:rsidR="004A023C" w:rsidRPr="007D70B4" w:rsidRDefault="004A023C" w:rsidP="004A023C">
            <w:pPr>
              <w:jc w:val="left"/>
              <w:rPr>
                <w:b/>
              </w:rPr>
            </w:pPr>
            <w:r>
              <w:rPr>
                <w:b/>
              </w:rPr>
              <w:t>Correlation and Interdisciplinarity</w:t>
            </w:r>
          </w:p>
        </w:tc>
        <w:tc>
          <w:tcPr>
            <w:tcW w:w="7088" w:type="dxa"/>
            <w:gridSpan w:val="2"/>
          </w:tcPr>
          <w:p w:rsidR="004A023C" w:rsidRDefault="004A023C" w:rsidP="004A023C">
            <w:pPr>
              <w:rPr>
                <w:color w:val="000000" w:themeColor="text1"/>
                <w:lang w:val="en-GB"/>
              </w:rPr>
            </w:pPr>
            <w:r w:rsidRPr="00A22590">
              <w:rPr>
                <w:b/>
                <w:lang w:val="en-GB"/>
              </w:rPr>
              <w:t>On LePlanner</w:t>
            </w:r>
            <w:r w:rsidRPr="00A22590">
              <w:rPr>
                <w:lang w:val="en-GB"/>
              </w:rPr>
              <w:t xml:space="preserve">: See </w:t>
            </w:r>
            <w:r w:rsidRPr="000B0118">
              <w:rPr>
                <w:b/>
                <w:color w:val="5B9BD5" w:themeColor="accent1"/>
                <w:lang w:val="en-GB"/>
              </w:rPr>
              <w:t>Description</w:t>
            </w:r>
            <w:r w:rsidRPr="000B0118">
              <w:rPr>
                <w:color w:val="5B9BD5" w:themeColor="accent1"/>
                <w:lang w:val="en-GB"/>
              </w:rPr>
              <w:t xml:space="preserve"> </w:t>
            </w:r>
            <w:r w:rsidRPr="0006357E">
              <w:rPr>
                <w:color w:val="000000" w:themeColor="text1"/>
                <w:lang w:val="en-GB"/>
              </w:rPr>
              <w:t xml:space="preserve">under </w:t>
            </w:r>
            <w:r>
              <w:rPr>
                <w:lang w:val="en-GB"/>
              </w:rPr>
              <w:t xml:space="preserve">the </w:t>
            </w:r>
            <w:r w:rsidRPr="00A22590">
              <w:rPr>
                <w:b/>
                <w:color w:val="00B0F0"/>
                <w:lang w:val="en-GB"/>
              </w:rPr>
              <w:t>Details</w:t>
            </w:r>
            <w:r>
              <w:rPr>
                <w:b/>
                <w:color w:val="00B0F0"/>
                <w:lang w:val="en-GB"/>
              </w:rPr>
              <w:t xml:space="preserve"> </w:t>
            </w:r>
            <w:r w:rsidRPr="00A22590">
              <w:rPr>
                <w:color w:val="000000" w:themeColor="text1"/>
                <w:lang w:val="en-GB"/>
              </w:rPr>
              <w:t>Menu</w:t>
            </w:r>
            <w:r w:rsidRPr="002C36BE">
              <w:rPr>
                <w:lang w:val="en-GB"/>
              </w:rPr>
              <w:t>:</w:t>
            </w:r>
          </w:p>
          <w:p w:rsidR="004A023C" w:rsidRPr="00A22590" w:rsidRDefault="004A023C" w:rsidP="004A023C">
            <w:pPr>
              <w:pStyle w:val="ListParagraph"/>
              <w:numPr>
                <w:ilvl w:val="0"/>
                <w:numId w:val="11"/>
              </w:numPr>
              <w:rPr>
                <w:lang w:val="en-GB"/>
              </w:rPr>
            </w:pPr>
            <w:r>
              <w:rPr>
                <w:lang w:val="en-GB"/>
              </w:rPr>
              <w:t>Mention the related disciplines in the description.</w:t>
            </w:r>
          </w:p>
        </w:tc>
      </w:tr>
      <w:tr w:rsidR="004A023C" w:rsidRPr="00EF4CDD" w:rsidTr="004A023C">
        <w:tc>
          <w:tcPr>
            <w:tcW w:w="2405" w:type="dxa"/>
          </w:tcPr>
          <w:p w:rsidR="004A023C" w:rsidRPr="007D70B4" w:rsidRDefault="004A023C" w:rsidP="004A023C">
            <w:pPr>
              <w:jc w:val="left"/>
              <w:rPr>
                <w:b/>
              </w:rPr>
            </w:pPr>
            <w:r>
              <w:rPr>
                <w:b/>
              </w:rPr>
              <w:t>Duration of Activities</w:t>
            </w:r>
          </w:p>
        </w:tc>
        <w:tc>
          <w:tcPr>
            <w:tcW w:w="7088" w:type="dxa"/>
            <w:gridSpan w:val="2"/>
          </w:tcPr>
          <w:p w:rsidR="004A023C" w:rsidRPr="00EF4CDD" w:rsidRDefault="004A023C" w:rsidP="004A023C">
            <w:pPr>
              <w:rPr>
                <w:b/>
                <w:color w:val="5B9BD5" w:themeColor="accent1"/>
                <w:lang w:val="en-GB"/>
              </w:rPr>
            </w:pPr>
            <w:r w:rsidRPr="00EF4CDD">
              <w:rPr>
                <w:b/>
                <w:lang w:val="en-GB"/>
              </w:rPr>
              <w:t xml:space="preserve">On LePlanner: </w:t>
            </w:r>
            <w:r w:rsidRPr="00EF4CDD">
              <w:rPr>
                <w:lang w:val="en-GB"/>
              </w:rPr>
              <w:t xml:space="preserve">See </w:t>
            </w:r>
            <w:r w:rsidRPr="000B0118">
              <w:rPr>
                <w:color w:val="5B9BD5" w:themeColor="accent1"/>
                <w:lang w:val="en-GB"/>
              </w:rPr>
              <w:t xml:space="preserve">activities </w:t>
            </w:r>
            <w:r w:rsidRPr="0006357E">
              <w:rPr>
                <w:color w:val="000000" w:themeColor="text1"/>
                <w:lang w:val="en-GB"/>
              </w:rPr>
              <w:t xml:space="preserve">under </w:t>
            </w:r>
            <w:r w:rsidRPr="00EF4CDD">
              <w:rPr>
                <w:lang w:val="en-GB"/>
              </w:rPr>
              <w:t xml:space="preserve">the </w:t>
            </w:r>
            <w:r w:rsidRPr="00EF4CDD">
              <w:rPr>
                <w:b/>
                <w:color w:val="5B9BD5" w:themeColor="accent1"/>
                <w:lang w:val="en-GB"/>
              </w:rPr>
              <w:t>Details</w:t>
            </w:r>
            <w:r w:rsidRPr="00EF4CDD">
              <w:rPr>
                <w:lang w:val="en-GB"/>
              </w:rPr>
              <w:t xml:space="preserve"> Menu</w:t>
            </w:r>
            <w:r>
              <w:rPr>
                <w:lang w:val="en-GB"/>
              </w:rPr>
              <w:t>,</w:t>
            </w:r>
            <w:r w:rsidRPr="00EF4CDD">
              <w:rPr>
                <w:lang w:val="en-GB"/>
              </w:rPr>
              <w:t xml:space="preserve"> under </w:t>
            </w:r>
            <w:r w:rsidRPr="00EF4CDD">
              <w:rPr>
                <w:b/>
                <w:color w:val="5B9BD5" w:themeColor="accent1"/>
                <w:lang w:val="en-GB"/>
              </w:rPr>
              <w:t>Duration</w:t>
            </w:r>
            <w:r w:rsidRPr="002C36BE">
              <w:rPr>
                <w:lang w:val="en-GB"/>
              </w:rPr>
              <w:t>:</w:t>
            </w:r>
          </w:p>
          <w:p w:rsidR="004A023C" w:rsidRPr="000C744F" w:rsidRDefault="004A023C" w:rsidP="000C744F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 w:rsidRPr="00EF4CDD">
              <w:rPr>
                <w:lang w:val="en-GB"/>
              </w:rPr>
              <w:t>Indicate the course duration</w:t>
            </w:r>
          </w:p>
        </w:tc>
      </w:tr>
      <w:tr w:rsidR="004A023C" w:rsidRPr="00EF4CDD" w:rsidTr="004A023C">
        <w:tc>
          <w:tcPr>
            <w:tcW w:w="2405" w:type="dxa"/>
          </w:tcPr>
          <w:p w:rsidR="004A023C" w:rsidRPr="007D70B4" w:rsidRDefault="004A023C" w:rsidP="004A023C">
            <w:pPr>
              <w:jc w:val="left"/>
              <w:rPr>
                <w:b/>
              </w:rPr>
            </w:pPr>
            <w:r w:rsidRPr="007D70B4">
              <w:rPr>
                <w:b/>
              </w:rPr>
              <w:t>Learning and Teaching Strategy and Methods</w:t>
            </w:r>
          </w:p>
        </w:tc>
        <w:tc>
          <w:tcPr>
            <w:tcW w:w="7088" w:type="dxa"/>
            <w:gridSpan w:val="2"/>
          </w:tcPr>
          <w:p w:rsidR="004A023C" w:rsidRPr="00EF4CDD" w:rsidRDefault="004A023C" w:rsidP="004A023C">
            <w:pPr>
              <w:rPr>
                <w:b/>
                <w:color w:val="5B9BD5" w:themeColor="accent1"/>
                <w:lang w:val="en-GB"/>
              </w:rPr>
            </w:pPr>
            <w:r w:rsidRPr="00EF4CDD">
              <w:rPr>
                <w:b/>
                <w:lang w:val="en-GB"/>
              </w:rPr>
              <w:t xml:space="preserve">On LePlanner: </w:t>
            </w:r>
            <w:r w:rsidRPr="00EF4CDD">
              <w:rPr>
                <w:lang w:val="en-GB"/>
              </w:rPr>
              <w:t xml:space="preserve">See </w:t>
            </w:r>
            <w:r w:rsidRPr="000B0118">
              <w:rPr>
                <w:color w:val="5B9BD5" w:themeColor="accent1"/>
                <w:lang w:val="en-GB"/>
              </w:rPr>
              <w:t xml:space="preserve">activities </w:t>
            </w:r>
            <w:r w:rsidRPr="00EF4CDD">
              <w:rPr>
                <w:lang w:val="en-GB"/>
              </w:rPr>
              <w:t xml:space="preserve">the </w:t>
            </w:r>
            <w:r w:rsidRPr="00EF4CDD">
              <w:rPr>
                <w:b/>
                <w:color w:val="5B9BD5" w:themeColor="accent1"/>
                <w:lang w:val="en-GB"/>
              </w:rPr>
              <w:t>Details</w:t>
            </w:r>
            <w:r w:rsidRPr="00EF4CDD">
              <w:rPr>
                <w:lang w:val="en-GB"/>
              </w:rPr>
              <w:t xml:space="preserve"> Menu</w:t>
            </w:r>
            <w:r>
              <w:rPr>
                <w:lang w:val="en-GB"/>
              </w:rPr>
              <w:t>,</w:t>
            </w:r>
            <w:r w:rsidRPr="00EF4CDD">
              <w:rPr>
                <w:lang w:val="en-GB"/>
              </w:rPr>
              <w:t xml:space="preserve"> look under </w:t>
            </w:r>
            <w:r w:rsidRPr="00EF4CDD">
              <w:rPr>
                <w:b/>
                <w:color w:val="5B9BD5" w:themeColor="accent1"/>
                <w:lang w:val="en-GB"/>
              </w:rPr>
              <w:t>Activities</w:t>
            </w:r>
            <w:r w:rsidRPr="002C36BE">
              <w:rPr>
                <w:lang w:val="en-GB"/>
              </w:rPr>
              <w:t>:</w:t>
            </w:r>
          </w:p>
          <w:p w:rsidR="004A023C" w:rsidRPr="000C744F" w:rsidRDefault="004A023C" w:rsidP="000C744F">
            <w:pPr>
              <w:pStyle w:val="ListParagraph"/>
              <w:numPr>
                <w:ilvl w:val="0"/>
                <w:numId w:val="7"/>
              </w:numPr>
              <w:ind w:left="741"/>
              <w:rPr>
                <w:lang w:val="en-GB"/>
              </w:rPr>
            </w:pPr>
            <w:r w:rsidRPr="00EF4CDD">
              <w:rPr>
                <w:lang w:val="en-GB"/>
              </w:rPr>
              <w:t>Indicate whether the activity will be done in class or out of class (possibility of creating a blended learning or flipped class)</w:t>
            </w:r>
          </w:p>
        </w:tc>
      </w:tr>
      <w:tr w:rsidR="004A023C" w:rsidRPr="00EF4CDD" w:rsidTr="004A023C">
        <w:tc>
          <w:tcPr>
            <w:tcW w:w="2405" w:type="dxa"/>
          </w:tcPr>
          <w:p w:rsidR="004A023C" w:rsidRPr="007D70B4" w:rsidRDefault="004A023C" w:rsidP="004A023C">
            <w:pPr>
              <w:spacing w:after="0"/>
              <w:jc w:val="left"/>
              <w:rPr>
                <w:b/>
              </w:rPr>
            </w:pPr>
            <w:r w:rsidRPr="007D70B4">
              <w:rPr>
                <w:b/>
              </w:rPr>
              <w:t>Teaching Forms</w:t>
            </w:r>
          </w:p>
        </w:tc>
        <w:tc>
          <w:tcPr>
            <w:tcW w:w="7088" w:type="dxa"/>
            <w:gridSpan w:val="2"/>
          </w:tcPr>
          <w:p w:rsidR="004A023C" w:rsidRPr="00EF4CDD" w:rsidRDefault="004A023C" w:rsidP="004A023C">
            <w:pPr>
              <w:rPr>
                <w:b/>
                <w:color w:val="5B9BD5" w:themeColor="accent1"/>
                <w:lang w:val="en-GB"/>
              </w:rPr>
            </w:pPr>
            <w:r w:rsidRPr="00EF4CDD">
              <w:rPr>
                <w:b/>
                <w:lang w:val="en-GB"/>
              </w:rPr>
              <w:t xml:space="preserve">On LePlanner: </w:t>
            </w:r>
            <w:r w:rsidRPr="00EF4CDD">
              <w:rPr>
                <w:lang w:val="en-GB"/>
              </w:rPr>
              <w:t xml:space="preserve">See the </w:t>
            </w:r>
            <w:r w:rsidRPr="00EF4CDD">
              <w:rPr>
                <w:b/>
                <w:color w:val="5B9BD5" w:themeColor="accent1"/>
                <w:lang w:val="en-GB"/>
              </w:rPr>
              <w:t>Details</w:t>
            </w:r>
            <w:r w:rsidRPr="00EF4CDD">
              <w:rPr>
                <w:lang w:val="en-GB"/>
              </w:rPr>
              <w:t xml:space="preserve"> Menu</w:t>
            </w:r>
            <w:r>
              <w:rPr>
                <w:lang w:val="en-GB"/>
              </w:rPr>
              <w:t>,</w:t>
            </w:r>
            <w:r w:rsidRPr="00EF4CDD">
              <w:rPr>
                <w:lang w:val="en-GB"/>
              </w:rPr>
              <w:t xml:space="preserve"> look under </w:t>
            </w:r>
            <w:r w:rsidRPr="00EF4CDD">
              <w:rPr>
                <w:b/>
                <w:color w:val="5B9BD5" w:themeColor="accent1"/>
                <w:lang w:val="en-GB"/>
              </w:rPr>
              <w:t>Activities</w:t>
            </w:r>
            <w:r w:rsidRPr="00594023">
              <w:rPr>
                <w:lang w:val="en-GB"/>
              </w:rPr>
              <w:t>:</w:t>
            </w:r>
          </w:p>
          <w:p w:rsidR="004A023C" w:rsidRPr="000C744F" w:rsidRDefault="004A023C" w:rsidP="000C744F">
            <w:pPr>
              <w:pStyle w:val="ListParagraph"/>
              <w:numPr>
                <w:ilvl w:val="0"/>
                <w:numId w:val="9"/>
              </w:numPr>
              <w:rPr>
                <w:lang w:val="en-GB"/>
              </w:rPr>
            </w:pPr>
            <w:r w:rsidRPr="00EF4CDD">
              <w:rPr>
                <w:lang w:val="en-GB"/>
              </w:rPr>
              <w:t>Indicate the type of learner engagements (eg. Individual work or group activity).</w:t>
            </w:r>
          </w:p>
        </w:tc>
      </w:tr>
      <w:tr w:rsidR="004A023C" w:rsidRPr="00EF4CDD" w:rsidTr="004A023C">
        <w:tc>
          <w:tcPr>
            <w:tcW w:w="2405" w:type="dxa"/>
          </w:tcPr>
          <w:p w:rsidR="004A023C" w:rsidRPr="007D70B4" w:rsidRDefault="004A023C" w:rsidP="004A023C">
            <w:pPr>
              <w:spacing w:after="0"/>
              <w:jc w:val="left"/>
              <w:rPr>
                <w:b/>
              </w:rPr>
            </w:pPr>
            <w:r w:rsidRPr="007D70B4">
              <w:rPr>
                <w:b/>
              </w:rPr>
              <w:t>Tools</w:t>
            </w:r>
          </w:p>
        </w:tc>
        <w:tc>
          <w:tcPr>
            <w:tcW w:w="7088" w:type="dxa"/>
            <w:gridSpan w:val="2"/>
          </w:tcPr>
          <w:p w:rsidR="004A023C" w:rsidRDefault="004A023C" w:rsidP="004A023C">
            <w:pPr>
              <w:rPr>
                <w:lang w:val="en-GB"/>
              </w:rPr>
            </w:pPr>
            <w:r w:rsidRPr="00EF4CDD">
              <w:rPr>
                <w:b/>
                <w:lang w:val="en-GB"/>
              </w:rPr>
              <w:t xml:space="preserve">On LePlanner: </w:t>
            </w:r>
            <w:r w:rsidRPr="00EF4CDD">
              <w:rPr>
                <w:lang w:val="en-GB"/>
              </w:rPr>
              <w:t xml:space="preserve">See activities the </w:t>
            </w:r>
            <w:r w:rsidRPr="00EF4CDD">
              <w:rPr>
                <w:b/>
                <w:color w:val="5B9BD5" w:themeColor="accent1"/>
                <w:lang w:val="en-GB"/>
              </w:rPr>
              <w:t>Timeline</w:t>
            </w:r>
            <w:r w:rsidRPr="00EF4CDD">
              <w:rPr>
                <w:lang w:val="en-GB"/>
              </w:rPr>
              <w:t xml:space="preserve"> Menu</w:t>
            </w:r>
            <w:r>
              <w:rPr>
                <w:lang w:val="en-GB"/>
              </w:rPr>
              <w:t>:</w:t>
            </w:r>
          </w:p>
          <w:p w:rsidR="004A023C" w:rsidRPr="00594023" w:rsidRDefault="004A023C" w:rsidP="004A023C">
            <w:pPr>
              <w:pStyle w:val="ListParagraph"/>
              <w:numPr>
                <w:ilvl w:val="0"/>
                <w:numId w:val="10"/>
              </w:numPr>
              <w:ind w:left="741"/>
              <w:rPr>
                <w:lang w:val="en-GB"/>
              </w:rPr>
            </w:pPr>
            <w:r w:rsidRPr="00594023">
              <w:rPr>
                <w:lang w:val="en-GB"/>
              </w:rPr>
              <w:t xml:space="preserve">Teacher Resources, </w:t>
            </w:r>
          </w:p>
          <w:p w:rsidR="004A023C" w:rsidRPr="005B6DE1" w:rsidRDefault="004A023C" w:rsidP="004A023C">
            <w:pPr>
              <w:pStyle w:val="ListParagraph"/>
              <w:numPr>
                <w:ilvl w:val="0"/>
                <w:numId w:val="10"/>
              </w:numPr>
              <w:ind w:left="741"/>
              <w:rPr>
                <w:b/>
                <w:color w:val="5B9BD5" w:themeColor="accent1"/>
                <w:lang w:val="en-GB"/>
              </w:rPr>
            </w:pPr>
            <w:r w:rsidRPr="00594023">
              <w:rPr>
                <w:lang w:val="en-GB"/>
              </w:rPr>
              <w:t>Student Resources.</w:t>
            </w:r>
          </w:p>
        </w:tc>
      </w:tr>
      <w:tr w:rsidR="004A023C" w:rsidRPr="00EF4CDD" w:rsidTr="004A023C">
        <w:tc>
          <w:tcPr>
            <w:tcW w:w="2405" w:type="dxa"/>
          </w:tcPr>
          <w:p w:rsidR="004A023C" w:rsidRPr="007D70B4" w:rsidRDefault="004A023C" w:rsidP="004A023C">
            <w:pPr>
              <w:spacing w:after="0"/>
              <w:jc w:val="left"/>
              <w:rPr>
                <w:b/>
              </w:rPr>
            </w:pPr>
            <w:r w:rsidRPr="007D70B4">
              <w:rPr>
                <w:b/>
              </w:rPr>
              <w:t>Reso</w:t>
            </w:r>
            <w:r>
              <w:rPr>
                <w:b/>
              </w:rPr>
              <w:t>urces/Materials for the Teacher</w:t>
            </w:r>
          </w:p>
          <w:p w:rsidR="004A023C" w:rsidRPr="007D70B4" w:rsidRDefault="004A023C" w:rsidP="004A023C">
            <w:pPr>
              <w:jc w:val="left"/>
              <w:rPr>
                <w:b/>
              </w:rPr>
            </w:pPr>
          </w:p>
        </w:tc>
        <w:tc>
          <w:tcPr>
            <w:tcW w:w="7088" w:type="dxa"/>
            <w:gridSpan w:val="2"/>
          </w:tcPr>
          <w:p w:rsidR="004A023C" w:rsidRPr="00EF4CDD" w:rsidRDefault="004A023C" w:rsidP="004A023C">
            <w:pPr>
              <w:rPr>
                <w:lang w:val="en-GB"/>
              </w:rPr>
            </w:pPr>
            <w:r w:rsidRPr="00EF4CDD">
              <w:rPr>
                <w:b/>
                <w:lang w:val="en-GB"/>
              </w:rPr>
              <w:t xml:space="preserve">On LePlanner: </w:t>
            </w:r>
            <w:r w:rsidRPr="00EF4CDD">
              <w:rPr>
                <w:lang w:val="en-GB"/>
              </w:rPr>
              <w:t xml:space="preserve">See activities the </w:t>
            </w:r>
            <w:r w:rsidRPr="00EF4CDD">
              <w:rPr>
                <w:b/>
                <w:color w:val="5B9BD5" w:themeColor="accent1"/>
                <w:lang w:val="en-GB"/>
              </w:rPr>
              <w:t>Timeline</w:t>
            </w:r>
            <w:r w:rsidRPr="00EF4CDD">
              <w:rPr>
                <w:lang w:val="en-GB"/>
              </w:rPr>
              <w:t xml:space="preserve"> Menu</w:t>
            </w:r>
            <w:r>
              <w:rPr>
                <w:lang w:val="en-GB"/>
              </w:rPr>
              <w:t>:</w:t>
            </w:r>
          </w:p>
          <w:p w:rsidR="004A023C" w:rsidRPr="00EF4CDD" w:rsidRDefault="004A023C" w:rsidP="004A023C">
            <w:pPr>
              <w:pStyle w:val="ListParagraph"/>
              <w:numPr>
                <w:ilvl w:val="0"/>
                <w:numId w:val="14"/>
              </w:numPr>
              <w:ind w:left="741"/>
              <w:rPr>
                <w:lang w:val="en-GB"/>
              </w:rPr>
            </w:pPr>
            <w:r w:rsidRPr="00EF4CDD">
              <w:rPr>
                <w:lang w:val="en-GB"/>
              </w:rPr>
              <w:t xml:space="preserve">Define teacher resources with reference to Activities as shown on the </w:t>
            </w:r>
            <w:r w:rsidRPr="00EF4CDD">
              <w:rPr>
                <w:b/>
                <w:i/>
                <w:lang w:val="en-GB"/>
              </w:rPr>
              <w:t>visually displayed scenario timeline.</w:t>
            </w:r>
          </w:p>
          <w:p w:rsidR="004A023C" w:rsidRPr="000C744F" w:rsidRDefault="004A023C" w:rsidP="000C744F">
            <w:pPr>
              <w:pStyle w:val="ListParagraph"/>
              <w:numPr>
                <w:ilvl w:val="0"/>
                <w:numId w:val="14"/>
              </w:numPr>
              <w:ind w:left="741"/>
              <w:rPr>
                <w:lang w:val="en-GB"/>
              </w:rPr>
            </w:pPr>
            <w:r w:rsidRPr="00EF4CDD">
              <w:rPr>
                <w:lang w:val="en-GB"/>
              </w:rPr>
              <w:t>Adding tools and materials (Requirements: a. Resources name,</w:t>
            </w:r>
            <w:r>
              <w:rPr>
                <w:lang w:val="en-GB"/>
              </w:rPr>
              <w:t xml:space="preserve"> , b. Conveyor,  and c. Display)</w:t>
            </w:r>
          </w:p>
        </w:tc>
      </w:tr>
      <w:tr w:rsidR="004A023C" w:rsidRPr="00EF4CDD" w:rsidTr="004A023C">
        <w:tc>
          <w:tcPr>
            <w:tcW w:w="2405" w:type="dxa"/>
          </w:tcPr>
          <w:p w:rsidR="004A023C" w:rsidRPr="007D70B4" w:rsidRDefault="004A023C" w:rsidP="004A023C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lastRenderedPageBreak/>
              <w:t>Resources/Materials for the Students</w:t>
            </w:r>
          </w:p>
          <w:p w:rsidR="004A023C" w:rsidRPr="007D70B4" w:rsidRDefault="004A023C" w:rsidP="004A023C">
            <w:pPr>
              <w:jc w:val="left"/>
              <w:rPr>
                <w:b/>
              </w:rPr>
            </w:pPr>
          </w:p>
        </w:tc>
        <w:tc>
          <w:tcPr>
            <w:tcW w:w="7088" w:type="dxa"/>
            <w:gridSpan w:val="2"/>
          </w:tcPr>
          <w:p w:rsidR="004A023C" w:rsidRDefault="004A023C" w:rsidP="004A023C">
            <w:pPr>
              <w:rPr>
                <w:lang w:val="en-GB"/>
              </w:rPr>
            </w:pPr>
            <w:r>
              <w:rPr>
                <w:lang w:val="en-GB"/>
              </w:rPr>
              <w:t xml:space="preserve">See </w:t>
            </w:r>
            <w:r w:rsidRPr="00FA372C">
              <w:rPr>
                <w:b/>
                <w:color w:val="5B9BD5" w:themeColor="accent1"/>
                <w:lang w:val="en-GB"/>
              </w:rPr>
              <w:t>Timeline</w:t>
            </w:r>
            <w:r>
              <w:rPr>
                <w:lang w:val="en-GB"/>
              </w:rPr>
              <w:t xml:space="preserve">, under </w:t>
            </w:r>
            <w:r>
              <w:rPr>
                <w:b/>
                <w:color w:val="5B9BD5" w:themeColor="accent1"/>
                <w:lang w:val="en-GB"/>
              </w:rPr>
              <w:t>Student</w:t>
            </w:r>
            <w:r w:rsidRPr="00FA372C">
              <w:rPr>
                <w:b/>
                <w:color w:val="5B9BD5" w:themeColor="accent1"/>
                <w:lang w:val="en-GB"/>
              </w:rPr>
              <w:t xml:space="preserve"> Resources</w:t>
            </w:r>
            <w:r w:rsidRPr="00FA372C">
              <w:rPr>
                <w:color w:val="5B9BD5" w:themeColor="accent1"/>
                <w:lang w:val="en-GB"/>
              </w:rPr>
              <w:t xml:space="preserve"> </w:t>
            </w:r>
            <w:r>
              <w:rPr>
                <w:lang w:val="en-GB"/>
              </w:rPr>
              <w:t xml:space="preserve">add the resources, </w:t>
            </w:r>
          </w:p>
          <w:p w:rsidR="004A023C" w:rsidRDefault="004A023C" w:rsidP="004A023C">
            <w:pPr>
              <w:pStyle w:val="ListParagraph"/>
              <w:numPr>
                <w:ilvl w:val="0"/>
                <w:numId w:val="13"/>
              </w:numPr>
              <w:rPr>
                <w:lang w:val="en-GB"/>
              </w:rPr>
            </w:pPr>
            <w:r>
              <w:rPr>
                <w:lang w:val="en-GB"/>
              </w:rPr>
              <w:t xml:space="preserve">Resources </w:t>
            </w:r>
          </w:p>
          <w:p w:rsidR="004A023C" w:rsidRDefault="004A023C" w:rsidP="004A023C">
            <w:pPr>
              <w:pStyle w:val="ListParagraph"/>
              <w:numPr>
                <w:ilvl w:val="0"/>
                <w:numId w:val="13"/>
              </w:numPr>
              <w:rPr>
                <w:lang w:val="en-GB"/>
              </w:rPr>
            </w:pPr>
            <w:r>
              <w:rPr>
                <w:lang w:val="en-GB"/>
              </w:rPr>
              <w:t>Conveyors</w:t>
            </w:r>
          </w:p>
          <w:p w:rsidR="004A023C" w:rsidRPr="000C744F" w:rsidRDefault="004A023C" w:rsidP="000C744F">
            <w:pPr>
              <w:pStyle w:val="ListParagraph"/>
              <w:numPr>
                <w:ilvl w:val="0"/>
                <w:numId w:val="13"/>
              </w:numPr>
              <w:rPr>
                <w:lang w:val="en-GB"/>
              </w:rPr>
            </w:pPr>
            <w:r>
              <w:rPr>
                <w:lang w:val="en-GB"/>
              </w:rPr>
              <w:t>Display</w:t>
            </w:r>
          </w:p>
        </w:tc>
      </w:tr>
      <w:tr w:rsidR="004A023C" w:rsidRPr="00EF4CDD" w:rsidTr="004A023C">
        <w:trPr>
          <w:trHeight w:val="1260"/>
        </w:trPr>
        <w:tc>
          <w:tcPr>
            <w:tcW w:w="2405" w:type="dxa"/>
          </w:tcPr>
          <w:p w:rsidR="004A023C" w:rsidRPr="007D70B4" w:rsidRDefault="004A023C" w:rsidP="004A023C">
            <w:pPr>
              <w:spacing w:after="0"/>
              <w:jc w:val="left"/>
              <w:rPr>
                <w:b/>
              </w:rPr>
            </w:pPr>
            <w:r w:rsidRPr="007D70B4">
              <w:rPr>
                <w:b/>
              </w:rPr>
              <w:t>Te</w:t>
            </w:r>
            <w:r>
              <w:rPr>
                <w:b/>
              </w:rPr>
              <w:t>aching summary</w:t>
            </w:r>
          </w:p>
        </w:tc>
        <w:tc>
          <w:tcPr>
            <w:tcW w:w="5495" w:type="dxa"/>
          </w:tcPr>
          <w:p w:rsidR="004A023C" w:rsidRPr="00EF4CDD" w:rsidRDefault="004A023C" w:rsidP="004A023C">
            <w:pPr>
              <w:rPr>
                <w:lang w:val="en-GB"/>
              </w:rPr>
            </w:pPr>
            <w:r w:rsidRPr="00EF4CDD">
              <w:rPr>
                <w:lang w:val="en-GB"/>
              </w:rPr>
              <w:t>Motivation-</w:t>
            </w:r>
            <w:r w:rsidRPr="005B6DE1">
              <w:rPr>
                <w:lang w:val="en-GB"/>
              </w:rPr>
              <w:t>Introduction</w:t>
            </w:r>
          </w:p>
          <w:p w:rsidR="004A023C" w:rsidRPr="000C744F" w:rsidRDefault="004A023C" w:rsidP="000C744F">
            <w:pPr>
              <w:pStyle w:val="ListParagraph"/>
              <w:numPr>
                <w:ilvl w:val="0"/>
                <w:numId w:val="12"/>
              </w:numPr>
              <w:rPr>
                <w:lang w:val="en-GB"/>
              </w:rPr>
            </w:pPr>
            <w:r>
              <w:rPr>
                <w:lang w:val="en-GB"/>
              </w:rPr>
              <w:t xml:space="preserve">See </w:t>
            </w:r>
            <w:r w:rsidRPr="00FA372C">
              <w:rPr>
                <w:b/>
                <w:color w:val="5B9BD5" w:themeColor="accent1"/>
                <w:lang w:val="en-GB"/>
              </w:rPr>
              <w:t>Timeline</w:t>
            </w:r>
            <w:r>
              <w:rPr>
                <w:lang w:val="en-GB"/>
              </w:rPr>
              <w:t xml:space="preserve">, under </w:t>
            </w:r>
            <w:r w:rsidRPr="00FA372C">
              <w:rPr>
                <w:b/>
                <w:color w:val="5B9BD5" w:themeColor="accent1"/>
                <w:lang w:val="en-GB"/>
              </w:rPr>
              <w:t>Teacher Resources</w:t>
            </w:r>
            <w:r w:rsidRPr="00FA372C">
              <w:rPr>
                <w:color w:val="5B9BD5" w:themeColor="accent1"/>
                <w:lang w:val="en-GB"/>
              </w:rPr>
              <w:t xml:space="preserve"> </w:t>
            </w:r>
            <w:r>
              <w:rPr>
                <w:lang w:val="en-GB"/>
              </w:rPr>
              <w:t>add the texts to this effect.</w:t>
            </w:r>
          </w:p>
        </w:tc>
        <w:tc>
          <w:tcPr>
            <w:tcW w:w="1593" w:type="dxa"/>
          </w:tcPr>
          <w:p w:rsidR="004A023C" w:rsidRPr="00EF4CDD" w:rsidRDefault="0086348E" w:rsidP="004A023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Duration</w:t>
            </w:r>
          </w:p>
          <w:p w:rsidR="004A023C" w:rsidRPr="00EF4CDD" w:rsidRDefault="004A023C" w:rsidP="004A023C">
            <w:pPr>
              <w:rPr>
                <w:lang w:val="en-GB"/>
              </w:rPr>
            </w:pPr>
          </w:p>
          <w:p w:rsidR="004A023C" w:rsidRPr="00EF4CDD" w:rsidRDefault="004A023C" w:rsidP="004A023C">
            <w:pPr>
              <w:rPr>
                <w:lang w:val="en-GB"/>
              </w:rPr>
            </w:pPr>
          </w:p>
        </w:tc>
      </w:tr>
      <w:tr w:rsidR="004A023C" w:rsidRPr="00EF4CDD" w:rsidTr="004A023C">
        <w:trPr>
          <w:trHeight w:val="401"/>
        </w:trPr>
        <w:tc>
          <w:tcPr>
            <w:tcW w:w="2405" w:type="dxa"/>
          </w:tcPr>
          <w:p w:rsidR="004A023C" w:rsidRPr="007D70B4" w:rsidRDefault="004A023C" w:rsidP="004A023C">
            <w:pPr>
              <w:jc w:val="left"/>
              <w:rPr>
                <w:b/>
              </w:rPr>
            </w:pPr>
          </w:p>
        </w:tc>
        <w:tc>
          <w:tcPr>
            <w:tcW w:w="5495" w:type="dxa"/>
          </w:tcPr>
          <w:p w:rsidR="004A023C" w:rsidRPr="00EF4CDD" w:rsidRDefault="004A023C" w:rsidP="004A023C">
            <w:pPr>
              <w:rPr>
                <w:lang w:val="en-GB"/>
              </w:rPr>
            </w:pPr>
            <w:r w:rsidRPr="005B6DE1">
              <w:rPr>
                <w:lang w:val="en-GB"/>
              </w:rPr>
              <w:t>Implementation</w:t>
            </w:r>
          </w:p>
          <w:p w:rsidR="004A023C" w:rsidRPr="00EF4CDD" w:rsidRDefault="004A023C" w:rsidP="004A023C">
            <w:pPr>
              <w:rPr>
                <w:lang w:val="en-GB"/>
              </w:rPr>
            </w:pPr>
            <w:r>
              <w:rPr>
                <w:lang w:val="en-GB"/>
              </w:rPr>
              <w:t xml:space="preserve">See </w:t>
            </w:r>
            <w:r w:rsidRPr="00FA372C">
              <w:rPr>
                <w:b/>
                <w:color w:val="5B9BD5" w:themeColor="accent1"/>
                <w:lang w:val="en-GB"/>
              </w:rPr>
              <w:t>Timeline</w:t>
            </w:r>
            <w:r>
              <w:rPr>
                <w:lang w:val="en-GB"/>
              </w:rPr>
              <w:t xml:space="preserve">, under </w:t>
            </w:r>
            <w:r w:rsidRPr="00FA372C">
              <w:rPr>
                <w:b/>
                <w:color w:val="5B9BD5" w:themeColor="accent1"/>
                <w:lang w:val="en-GB"/>
              </w:rPr>
              <w:t>Teacher Resources</w:t>
            </w:r>
            <w:r w:rsidRPr="00FA372C">
              <w:rPr>
                <w:color w:val="5B9BD5" w:themeColor="accent1"/>
                <w:lang w:val="en-GB"/>
              </w:rPr>
              <w:t xml:space="preserve"> </w:t>
            </w:r>
            <w:r>
              <w:rPr>
                <w:lang w:val="en-GB"/>
              </w:rPr>
              <w:t>add the texts to this effect.</w:t>
            </w:r>
          </w:p>
        </w:tc>
        <w:tc>
          <w:tcPr>
            <w:tcW w:w="1593" w:type="dxa"/>
          </w:tcPr>
          <w:p w:rsidR="004A023C" w:rsidRPr="00EF4CDD" w:rsidRDefault="004A023C" w:rsidP="004A023C">
            <w:pPr>
              <w:rPr>
                <w:lang w:val="en-GB"/>
              </w:rPr>
            </w:pPr>
          </w:p>
          <w:p w:rsidR="004A023C" w:rsidRPr="00EF4CDD" w:rsidRDefault="004A023C" w:rsidP="004A023C">
            <w:pPr>
              <w:rPr>
                <w:lang w:val="en-GB"/>
              </w:rPr>
            </w:pPr>
          </w:p>
          <w:p w:rsidR="004A023C" w:rsidRPr="00EF4CDD" w:rsidRDefault="004A023C" w:rsidP="004A023C">
            <w:pPr>
              <w:rPr>
                <w:lang w:val="en-GB"/>
              </w:rPr>
            </w:pPr>
          </w:p>
        </w:tc>
      </w:tr>
      <w:tr w:rsidR="004A023C" w:rsidRPr="00EF4CDD" w:rsidTr="004A023C">
        <w:trPr>
          <w:trHeight w:val="799"/>
        </w:trPr>
        <w:tc>
          <w:tcPr>
            <w:tcW w:w="2405" w:type="dxa"/>
          </w:tcPr>
          <w:p w:rsidR="004A023C" w:rsidRPr="007D70B4" w:rsidRDefault="004A023C" w:rsidP="004A023C">
            <w:pPr>
              <w:jc w:val="left"/>
              <w:rPr>
                <w:b/>
              </w:rPr>
            </w:pPr>
          </w:p>
        </w:tc>
        <w:tc>
          <w:tcPr>
            <w:tcW w:w="5495" w:type="dxa"/>
          </w:tcPr>
          <w:p w:rsidR="004A023C" w:rsidRPr="005B6DE1" w:rsidRDefault="0086348E" w:rsidP="004A023C">
            <w:pPr>
              <w:rPr>
                <w:lang w:val="en-GB"/>
              </w:rPr>
            </w:pPr>
            <w:r>
              <w:rPr>
                <w:lang w:val="en-GB"/>
              </w:rPr>
              <w:t>Reflection and evaluation</w:t>
            </w:r>
          </w:p>
          <w:p w:rsidR="004A023C" w:rsidRPr="00EF4CDD" w:rsidRDefault="004A023C" w:rsidP="004A023C">
            <w:pPr>
              <w:rPr>
                <w:lang w:val="en-GB"/>
              </w:rPr>
            </w:pPr>
            <w:r>
              <w:rPr>
                <w:lang w:val="en-GB"/>
              </w:rPr>
              <w:t xml:space="preserve">See </w:t>
            </w:r>
            <w:r w:rsidRPr="00FA372C">
              <w:rPr>
                <w:b/>
                <w:color w:val="5B9BD5" w:themeColor="accent1"/>
                <w:lang w:val="en-GB"/>
              </w:rPr>
              <w:t>Timeline</w:t>
            </w:r>
            <w:r>
              <w:rPr>
                <w:lang w:val="en-GB"/>
              </w:rPr>
              <w:t xml:space="preserve">, under </w:t>
            </w:r>
            <w:r w:rsidRPr="00FA372C">
              <w:rPr>
                <w:b/>
                <w:color w:val="5B9BD5" w:themeColor="accent1"/>
                <w:lang w:val="en-GB"/>
              </w:rPr>
              <w:t>Teacher Resources</w:t>
            </w:r>
            <w:r w:rsidRPr="00FA372C">
              <w:rPr>
                <w:color w:val="5B9BD5" w:themeColor="accent1"/>
                <w:lang w:val="en-GB"/>
              </w:rPr>
              <w:t xml:space="preserve"> </w:t>
            </w:r>
            <w:r>
              <w:rPr>
                <w:lang w:val="en-GB"/>
              </w:rPr>
              <w:t>add the texts to this effect.</w:t>
            </w:r>
          </w:p>
        </w:tc>
        <w:tc>
          <w:tcPr>
            <w:tcW w:w="1593" w:type="dxa"/>
          </w:tcPr>
          <w:p w:rsidR="004A023C" w:rsidRPr="00EF4CDD" w:rsidRDefault="004A023C" w:rsidP="004A023C">
            <w:pPr>
              <w:rPr>
                <w:lang w:val="en-GB"/>
              </w:rPr>
            </w:pPr>
          </w:p>
          <w:p w:rsidR="004A023C" w:rsidRPr="00EF4CDD" w:rsidRDefault="004A023C" w:rsidP="004A023C">
            <w:pPr>
              <w:rPr>
                <w:lang w:val="en-GB"/>
              </w:rPr>
            </w:pPr>
          </w:p>
          <w:p w:rsidR="004A023C" w:rsidRPr="00EF4CDD" w:rsidRDefault="004A023C" w:rsidP="004A023C">
            <w:pPr>
              <w:rPr>
                <w:lang w:val="en-GB"/>
              </w:rPr>
            </w:pPr>
          </w:p>
        </w:tc>
      </w:tr>
      <w:tr w:rsidR="004A023C" w:rsidRPr="00EF4CDD" w:rsidTr="004A023C">
        <w:trPr>
          <w:trHeight w:val="799"/>
        </w:trPr>
        <w:tc>
          <w:tcPr>
            <w:tcW w:w="2405" w:type="dxa"/>
          </w:tcPr>
          <w:p w:rsidR="004A023C" w:rsidRPr="007D70B4" w:rsidRDefault="004A023C" w:rsidP="004A023C">
            <w:pPr>
              <w:spacing w:after="0"/>
              <w:jc w:val="left"/>
              <w:rPr>
                <w:b/>
              </w:rPr>
            </w:pPr>
            <w:r w:rsidRPr="007D70B4">
              <w:rPr>
                <w:b/>
              </w:rPr>
              <w:t>Annexes</w:t>
            </w:r>
          </w:p>
        </w:tc>
        <w:tc>
          <w:tcPr>
            <w:tcW w:w="7088" w:type="dxa"/>
            <w:gridSpan w:val="2"/>
          </w:tcPr>
          <w:p w:rsidR="004A023C" w:rsidRPr="00EF4CDD" w:rsidRDefault="004A023C" w:rsidP="004A023C">
            <w:pPr>
              <w:rPr>
                <w:lang w:val="en-GB"/>
              </w:rPr>
            </w:pPr>
          </w:p>
        </w:tc>
      </w:tr>
      <w:tr w:rsidR="004A023C" w:rsidRPr="00EF4CDD" w:rsidTr="004A023C">
        <w:trPr>
          <w:trHeight w:val="799"/>
        </w:trPr>
        <w:tc>
          <w:tcPr>
            <w:tcW w:w="2405" w:type="dxa"/>
          </w:tcPr>
          <w:p w:rsidR="004A023C" w:rsidRPr="007D70B4" w:rsidRDefault="004A023C" w:rsidP="004A023C">
            <w:pPr>
              <w:spacing w:after="0"/>
              <w:jc w:val="left"/>
              <w:rPr>
                <w:b/>
                <w:highlight w:val="yellow"/>
              </w:rPr>
            </w:pPr>
            <w:r w:rsidRPr="007D70B4">
              <w:rPr>
                <w:b/>
              </w:rPr>
              <w:t>Examples and game references</w:t>
            </w:r>
          </w:p>
        </w:tc>
        <w:tc>
          <w:tcPr>
            <w:tcW w:w="7088" w:type="dxa"/>
            <w:gridSpan w:val="2"/>
          </w:tcPr>
          <w:p w:rsidR="004A023C" w:rsidRPr="00EF4CDD" w:rsidRDefault="004A023C" w:rsidP="004A023C">
            <w:pPr>
              <w:rPr>
                <w:lang w:val="en-GB"/>
              </w:rPr>
            </w:pPr>
            <w:r>
              <w:rPr>
                <w:lang w:val="en-GB"/>
              </w:rPr>
              <w:t>Hyperlink material or resources to this effect.</w:t>
            </w:r>
          </w:p>
        </w:tc>
      </w:tr>
    </w:tbl>
    <w:p w:rsidR="00A37834" w:rsidRPr="00EF4CDD" w:rsidRDefault="00A37834" w:rsidP="00677BD3">
      <w:pPr>
        <w:rPr>
          <w:lang w:val="en-GB"/>
        </w:rPr>
      </w:pPr>
    </w:p>
    <w:sectPr w:rsidR="00A37834" w:rsidRPr="00EF4CDD" w:rsidSect="00184949">
      <w:footerReference w:type="default" r:id="rId7"/>
      <w:headerReference w:type="first" r:id="rId8"/>
      <w:footerReference w:type="first" r:id="rId9"/>
      <w:pgSz w:w="11906" w:h="16838"/>
      <w:pgMar w:top="1418" w:right="1418" w:bottom="567" w:left="1418" w:header="568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538" w:rsidRDefault="00BC0538" w:rsidP="00C513CF">
      <w:pPr>
        <w:spacing w:after="0"/>
      </w:pPr>
      <w:r>
        <w:separator/>
      </w:r>
    </w:p>
  </w:endnote>
  <w:endnote w:type="continuationSeparator" w:id="0">
    <w:p w:rsidR="00BC0538" w:rsidRDefault="00BC0538" w:rsidP="00C513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CF" w:rsidRDefault="00C513CF" w:rsidP="00C513CF">
    <w:pPr>
      <w:pStyle w:val="Footer"/>
      <w:pBdr>
        <w:top w:val="single" w:sz="4" w:space="1" w:color="auto"/>
      </w:pBdr>
      <w:tabs>
        <w:tab w:val="clear" w:pos="9072"/>
        <w:tab w:val="right" w:pos="9071"/>
      </w:tabs>
      <w:rPr>
        <w:bCs/>
        <w:sz w:val="16"/>
        <w:szCs w:val="16"/>
      </w:rPr>
    </w:pPr>
    <w:r w:rsidRPr="00C513CF">
      <w:rPr>
        <w:color w:val="000000" w:themeColor="text1"/>
        <w:sz w:val="16"/>
        <w:szCs w:val="16"/>
      </w:rPr>
      <w:t>Project: 2017-1-HR01-KA201-035362</w:t>
    </w:r>
    <w:r w:rsidRPr="00C513CF">
      <w:rPr>
        <w:sz w:val="16"/>
        <w:szCs w:val="16"/>
      </w:rPr>
      <w:tab/>
    </w:r>
    <w:r w:rsidR="009D6CBA" w:rsidRPr="009D6CBA">
      <w:rPr>
        <w:b/>
        <w:color w:val="0070C0"/>
        <w:sz w:val="16"/>
        <w:szCs w:val="16"/>
      </w:rPr>
      <w:t>GLAT</w:t>
    </w:r>
    <w:r w:rsidR="009D6CBA">
      <w:rPr>
        <w:sz w:val="16"/>
        <w:szCs w:val="16"/>
      </w:rPr>
      <w:t xml:space="preserve"> – </w:t>
    </w:r>
    <w:r w:rsidR="009D6CBA" w:rsidRPr="009D6CBA">
      <w:rPr>
        <w:b/>
        <w:sz w:val="16"/>
        <w:szCs w:val="16"/>
      </w:rPr>
      <w:t>Instructional Sheet:</w:t>
    </w:r>
    <w:r w:rsidR="009D6CBA">
      <w:rPr>
        <w:sz w:val="16"/>
        <w:szCs w:val="16"/>
      </w:rPr>
      <w:t xml:space="preserve"> LePlanner</w:t>
    </w:r>
    <w:r w:rsidRPr="00C513CF">
      <w:rPr>
        <w:sz w:val="16"/>
        <w:szCs w:val="16"/>
      </w:rPr>
      <w:tab/>
    </w:r>
    <w:r w:rsidRPr="00C513CF">
      <w:rPr>
        <w:bCs/>
        <w:sz w:val="16"/>
        <w:szCs w:val="16"/>
      </w:rPr>
      <w:t xml:space="preserve">Page </w:t>
    </w:r>
    <w:r w:rsidR="000B3F95" w:rsidRPr="00C513CF">
      <w:rPr>
        <w:bCs/>
        <w:sz w:val="16"/>
        <w:szCs w:val="16"/>
      </w:rPr>
      <w:fldChar w:fldCharType="begin"/>
    </w:r>
    <w:r w:rsidRPr="00C513CF">
      <w:rPr>
        <w:bCs/>
        <w:sz w:val="16"/>
        <w:szCs w:val="16"/>
      </w:rPr>
      <w:instrText xml:space="preserve"> PAGE </w:instrText>
    </w:r>
    <w:r w:rsidR="000B3F95" w:rsidRPr="00C513CF">
      <w:rPr>
        <w:bCs/>
        <w:sz w:val="16"/>
        <w:szCs w:val="16"/>
      </w:rPr>
      <w:fldChar w:fldCharType="separate"/>
    </w:r>
    <w:r w:rsidR="00026A09">
      <w:rPr>
        <w:bCs/>
        <w:noProof/>
        <w:sz w:val="16"/>
        <w:szCs w:val="16"/>
      </w:rPr>
      <w:t>2</w:t>
    </w:r>
    <w:r w:rsidR="000B3F95" w:rsidRPr="00C513CF">
      <w:rPr>
        <w:bCs/>
        <w:sz w:val="16"/>
        <w:szCs w:val="16"/>
      </w:rPr>
      <w:fldChar w:fldCharType="end"/>
    </w:r>
    <w:r w:rsidRPr="00C513CF">
      <w:rPr>
        <w:bCs/>
        <w:sz w:val="16"/>
        <w:szCs w:val="16"/>
      </w:rPr>
      <w:t xml:space="preserve"> of </w:t>
    </w:r>
    <w:r w:rsidR="00424C2F">
      <w:rPr>
        <w:bCs/>
        <w:noProof/>
        <w:sz w:val="16"/>
        <w:szCs w:val="16"/>
      </w:rPr>
      <w:fldChar w:fldCharType="begin"/>
    </w:r>
    <w:r w:rsidR="00424C2F">
      <w:rPr>
        <w:bCs/>
        <w:noProof/>
        <w:sz w:val="16"/>
        <w:szCs w:val="16"/>
      </w:rPr>
      <w:instrText xml:space="preserve"> NUMPAGES  \* Arabic  \* MERGEFORMAT </w:instrText>
    </w:r>
    <w:r w:rsidR="00424C2F">
      <w:rPr>
        <w:bCs/>
        <w:noProof/>
        <w:sz w:val="16"/>
        <w:szCs w:val="16"/>
      </w:rPr>
      <w:fldChar w:fldCharType="separate"/>
    </w:r>
    <w:r w:rsidR="00026A09">
      <w:rPr>
        <w:bCs/>
        <w:noProof/>
        <w:sz w:val="16"/>
        <w:szCs w:val="16"/>
      </w:rPr>
      <w:t>2</w:t>
    </w:r>
    <w:r w:rsidR="00424C2F">
      <w:rPr>
        <w:bCs/>
        <w:noProof/>
        <w:sz w:val="16"/>
        <w:szCs w:val="16"/>
      </w:rPr>
      <w:fldChar w:fldCharType="end"/>
    </w:r>
  </w:p>
  <w:p w:rsidR="00C513CF" w:rsidRPr="00C513CF" w:rsidRDefault="00C513CF" w:rsidP="00C513CF">
    <w:pPr>
      <w:pStyle w:val="Footer"/>
      <w:pBdr>
        <w:top w:val="single" w:sz="4" w:space="1" w:color="auto"/>
      </w:pBdr>
      <w:tabs>
        <w:tab w:val="clear" w:pos="9072"/>
        <w:tab w:val="right" w:pos="9071"/>
      </w:tabs>
      <w:rPr>
        <w:bCs/>
        <w:sz w:val="16"/>
        <w:szCs w:val="16"/>
      </w:rPr>
    </w:pPr>
  </w:p>
  <w:p w:rsidR="00C513CF" w:rsidRPr="00C513CF" w:rsidRDefault="00C513CF" w:rsidP="00C513CF">
    <w:pPr>
      <w:pStyle w:val="Footer"/>
      <w:pBdr>
        <w:top w:val="single" w:sz="4" w:space="1" w:color="auto"/>
      </w:pBdr>
      <w:tabs>
        <w:tab w:val="center" w:pos="4228"/>
        <w:tab w:val="right" w:pos="8357"/>
      </w:tabs>
      <w:rPr>
        <w:bCs/>
        <w:szCs w:val="12"/>
      </w:rPr>
    </w:pPr>
    <w:r>
      <w:rPr>
        <w:bCs/>
        <w:noProof/>
        <w:szCs w:val="12"/>
        <w:lang w:val="en-US"/>
      </w:rPr>
      <w:drawing>
        <wp:inline distT="0" distB="0" distL="0" distR="0">
          <wp:extent cx="5760085" cy="300355"/>
          <wp:effectExtent l="0" t="0" r="0" b="4445"/>
          <wp:docPr id="185" name="Picture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nožj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6" t="10273" r="869" b="10012"/>
                  <a:stretch/>
                </pic:blipFill>
                <pic:spPr bwMode="auto">
                  <a:xfrm>
                    <a:off x="0" y="0"/>
                    <a:ext cx="5760085" cy="300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CF" w:rsidRDefault="00C513CF" w:rsidP="00C513CF">
    <w:pPr>
      <w:pStyle w:val="Footer"/>
      <w:pBdr>
        <w:top w:val="single" w:sz="4" w:space="1" w:color="auto"/>
      </w:pBdr>
      <w:tabs>
        <w:tab w:val="clear" w:pos="9072"/>
        <w:tab w:val="right" w:pos="9071"/>
      </w:tabs>
      <w:rPr>
        <w:bCs/>
        <w:sz w:val="16"/>
        <w:szCs w:val="16"/>
      </w:rPr>
    </w:pPr>
    <w:r w:rsidRPr="00C513CF">
      <w:rPr>
        <w:color w:val="000000" w:themeColor="text1"/>
        <w:sz w:val="16"/>
        <w:szCs w:val="16"/>
      </w:rPr>
      <w:t>Project: 2017-1-HR01-KA201-035362</w:t>
    </w:r>
    <w:r w:rsidRPr="00C513CF">
      <w:rPr>
        <w:sz w:val="16"/>
        <w:szCs w:val="16"/>
      </w:rPr>
      <w:tab/>
    </w:r>
    <w:r w:rsidR="009D6CBA" w:rsidRPr="009D6CBA">
      <w:rPr>
        <w:b/>
        <w:color w:val="0070C0"/>
        <w:sz w:val="16"/>
        <w:szCs w:val="16"/>
      </w:rPr>
      <w:t>GLAT</w:t>
    </w:r>
    <w:r w:rsidR="009D6CBA">
      <w:rPr>
        <w:sz w:val="16"/>
        <w:szCs w:val="16"/>
      </w:rPr>
      <w:t xml:space="preserve"> – </w:t>
    </w:r>
    <w:r w:rsidR="009D6CBA" w:rsidRPr="009D6CBA">
      <w:rPr>
        <w:b/>
        <w:sz w:val="16"/>
        <w:szCs w:val="16"/>
      </w:rPr>
      <w:t>Instructional Sheet:</w:t>
    </w:r>
    <w:r w:rsidR="009D6CBA">
      <w:rPr>
        <w:sz w:val="16"/>
        <w:szCs w:val="16"/>
      </w:rPr>
      <w:t xml:space="preserve"> LePlanner</w:t>
    </w:r>
    <w:r w:rsidRPr="00C513CF">
      <w:rPr>
        <w:sz w:val="16"/>
        <w:szCs w:val="16"/>
      </w:rPr>
      <w:tab/>
    </w:r>
    <w:r w:rsidRPr="00C513CF">
      <w:rPr>
        <w:bCs/>
        <w:sz w:val="16"/>
        <w:szCs w:val="16"/>
      </w:rPr>
      <w:t xml:space="preserve">Page </w:t>
    </w:r>
    <w:r w:rsidR="000B3F95" w:rsidRPr="00C513CF">
      <w:rPr>
        <w:bCs/>
        <w:sz w:val="16"/>
        <w:szCs w:val="16"/>
      </w:rPr>
      <w:fldChar w:fldCharType="begin"/>
    </w:r>
    <w:r w:rsidRPr="00C513CF">
      <w:rPr>
        <w:bCs/>
        <w:sz w:val="16"/>
        <w:szCs w:val="16"/>
      </w:rPr>
      <w:instrText xml:space="preserve"> PAGE </w:instrText>
    </w:r>
    <w:r w:rsidR="000B3F95" w:rsidRPr="00C513CF">
      <w:rPr>
        <w:bCs/>
        <w:sz w:val="16"/>
        <w:szCs w:val="16"/>
      </w:rPr>
      <w:fldChar w:fldCharType="separate"/>
    </w:r>
    <w:r w:rsidR="00026A09">
      <w:rPr>
        <w:bCs/>
        <w:noProof/>
        <w:sz w:val="16"/>
        <w:szCs w:val="16"/>
      </w:rPr>
      <w:t>1</w:t>
    </w:r>
    <w:r w:rsidR="000B3F95" w:rsidRPr="00C513CF">
      <w:rPr>
        <w:bCs/>
        <w:sz w:val="16"/>
        <w:szCs w:val="16"/>
      </w:rPr>
      <w:fldChar w:fldCharType="end"/>
    </w:r>
    <w:r w:rsidRPr="00C513CF">
      <w:rPr>
        <w:bCs/>
        <w:sz w:val="16"/>
        <w:szCs w:val="16"/>
      </w:rPr>
      <w:t xml:space="preserve"> of </w:t>
    </w:r>
    <w:r w:rsidR="00424C2F">
      <w:rPr>
        <w:bCs/>
        <w:noProof/>
        <w:sz w:val="16"/>
        <w:szCs w:val="16"/>
      </w:rPr>
      <w:fldChar w:fldCharType="begin"/>
    </w:r>
    <w:r w:rsidR="00424C2F">
      <w:rPr>
        <w:bCs/>
        <w:noProof/>
        <w:sz w:val="16"/>
        <w:szCs w:val="16"/>
      </w:rPr>
      <w:instrText xml:space="preserve"> NUMPAGES  \* Arabic  \* MERGEFORMAT </w:instrText>
    </w:r>
    <w:r w:rsidR="00424C2F">
      <w:rPr>
        <w:bCs/>
        <w:noProof/>
        <w:sz w:val="16"/>
        <w:szCs w:val="16"/>
      </w:rPr>
      <w:fldChar w:fldCharType="separate"/>
    </w:r>
    <w:r w:rsidR="00026A09">
      <w:rPr>
        <w:bCs/>
        <w:noProof/>
        <w:sz w:val="16"/>
        <w:szCs w:val="16"/>
      </w:rPr>
      <w:t>2</w:t>
    </w:r>
    <w:r w:rsidR="00424C2F">
      <w:rPr>
        <w:bCs/>
        <w:noProof/>
        <w:sz w:val="16"/>
        <w:szCs w:val="16"/>
      </w:rPr>
      <w:fldChar w:fldCharType="end"/>
    </w:r>
  </w:p>
  <w:p w:rsidR="00C513CF" w:rsidRPr="00C513CF" w:rsidRDefault="00C513CF" w:rsidP="00C513CF">
    <w:pPr>
      <w:pStyle w:val="Footer"/>
      <w:pBdr>
        <w:top w:val="single" w:sz="4" w:space="1" w:color="auto"/>
      </w:pBdr>
      <w:tabs>
        <w:tab w:val="clear" w:pos="9072"/>
        <w:tab w:val="right" w:pos="9071"/>
      </w:tabs>
      <w:rPr>
        <w:bCs/>
        <w:sz w:val="16"/>
        <w:szCs w:val="16"/>
      </w:rPr>
    </w:pPr>
  </w:p>
  <w:p w:rsidR="00C513CF" w:rsidRPr="00C513CF" w:rsidRDefault="00C513CF" w:rsidP="00C513CF">
    <w:pPr>
      <w:pStyle w:val="Footer"/>
      <w:pBdr>
        <w:top w:val="single" w:sz="4" w:space="1" w:color="auto"/>
      </w:pBdr>
      <w:tabs>
        <w:tab w:val="center" w:pos="4228"/>
        <w:tab w:val="right" w:pos="8357"/>
      </w:tabs>
      <w:rPr>
        <w:bCs/>
        <w:szCs w:val="12"/>
      </w:rPr>
    </w:pPr>
    <w:r>
      <w:rPr>
        <w:bCs/>
        <w:noProof/>
        <w:szCs w:val="12"/>
        <w:lang w:val="en-US"/>
      </w:rPr>
      <w:drawing>
        <wp:inline distT="0" distB="0" distL="0" distR="0">
          <wp:extent cx="5760085" cy="300355"/>
          <wp:effectExtent l="0" t="0" r="0" b="4445"/>
          <wp:docPr id="187" name="Picture 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nožj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6" t="10273" r="869" b="10012"/>
                  <a:stretch/>
                </pic:blipFill>
                <pic:spPr bwMode="auto">
                  <a:xfrm>
                    <a:off x="0" y="0"/>
                    <a:ext cx="5760085" cy="300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538" w:rsidRDefault="00BC0538" w:rsidP="00C513CF">
      <w:pPr>
        <w:spacing w:after="0"/>
      </w:pPr>
      <w:r>
        <w:separator/>
      </w:r>
    </w:p>
  </w:footnote>
  <w:footnote w:type="continuationSeparator" w:id="0">
    <w:p w:rsidR="00BC0538" w:rsidRDefault="00BC0538" w:rsidP="00C513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CF" w:rsidRDefault="00C513CF">
    <w:pPr>
      <w:pStyle w:val="Header"/>
    </w:pPr>
    <w:r>
      <w:rPr>
        <w:noProof/>
        <w:lang w:val="en-US"/>
      </w:rPr>
      <w:drawing>
        <wp:inline distT="0" distB="0" distL="0" distR="0">
          <wp:extent cx="5760720" cy="697230"/>
          <wp:effectExtent l="0" t="0" r="0" b="7620"/>
          <wp:docPr id="186" name="Picture 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glavl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1836" cy="721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1526"/>
    <w:multiLevelType w:val="hybridMultilevel"/>
    <w:tmpl w:val="3F7A7ED4"/>
    <w:lvl w:ilvl="0" w:tplc="31387F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06222"/>
    <w:multiLevelType w:val="hybridMultilevel"/>
    <w:tmpl w:val="8FC29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F5C86"/>
    <w:multiLevelType w:val="hybridMultilevel"/>
    <w:tmpl w:val="A6905A8C"/>
    <w:lvl w:ilvl="0" w:tplc="2ED28E90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3" w:hanging="360"/>
      </w:pPr>
    </w:lvl>
    <w:lvl w:ilvl="2" w:tplc="0809001B" w:tentative="1">
      <w:start w:val="1"/>
      <w:numFmt w:val="lowerRoman"/>
      <w:lvlText w:val="%3."/>
      <w:lvlJc w:val="right"/>
      <w:pPr>
        <w:ind w:left="2563" w:hanging="180"/>
      </w:pPr>
    </w:lvl>
    <w:lvl w:ilvl="3" w:tplc="0809000F" w:tentative="1">
      <w:start w:val="1"/>
      <w:numFmt w:val="decimal"/>
      <w:lvlText w:val="%4."/>
      <w:lvlJc w:val="left"/>
      <w:pPr>
        <w:ind w:left="3283" w:hanging="360"/>
      </w:pPr>
    </w:lvl>
    <w:lvl w:ilvl="4" w:tplc="08090019" w:tentative="1">
      <w:start w:val="1"/>
      <w:numFmt w:val="lowerLetter"/>
      <w:lvlText w:val="%5."/>
      <w:lvlJc w:val="left"/>
      <w:pPr>
        <w:ind w:left="4003" w:hanging="360"/>
      </w:pPr>
    </w:lvl>
    <w:lvl w:ilvl="5" w:tplc="0809001B" w:tentative="1">
      <w:start w:val="1"/>
      <w:numFmt w:val="lowerRoman"/>
      <w:lvlText w:val="%6."/>
      <w:lvlJc w:val="right"/>
      <w:pPr>
        <w:ind w:left="4723" w:hanging="180"/>
      </w:pPr>
    </w:lvl>
    <w:lvl w:ilvl="6" w:tplc="0809000F" w:tentative="1">
      <w:start w:val="1"/>
      <w:numFmt w:val="decimal"/>
      <w:lvlText w:val="%7."/>
      <w:lvlJc w:val="left"/>
      <w:pPr>
        <w:ind w:left="5443" w:hanging="360"/>
      </w:pPr>
    </w:lvl>
    <w:lvl w:ilvl="7" w:tplc="08090019" w:tentative="1">
      <w:start w:val="1"/>
      <w:numFmt w:val="lowerLetter"/>
      <w:lvlText w:val="%8."/>
      <w:lvlJc w:val="left"/>
      <w:pPr>
        <w:ind w:left="6163" w:hanging="360"/>
      </w:pPr>
    </w:lvl>
    <w:lvl w:ilvl="8" w:tplc="08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" w15:restartNumberingAfterBreak="0">
    <w:nsid w:val="21D52031"/>
    <w:multiLevelType w:val="hybridMultilevel"/>
    <w:tmpl w:val="3F7A7ED4"/>
    <w:lvl w:ilvl="0" w:tplc="31387F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781C96"/>
    <w:multiLevelType w:val="hybridMultilevel"/>
    <w:tmpl w:val="7D34B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55B8C"/>
    <w:multiLevelType w:val="hybridMultilevel"/>
    <w:tmpl w:val="2A566F44"/>
    <w:lvl w:ilvl="0" w:tplc="0809000F">
      <w:start w:val="1"/>
      <w:numFmt w:val="decimal"/>
      <w:lvlText w:val="%1."/>
      <w:lvlJc w:val="left"/>
      <w:pPr>
        <w:ind w:left="763" w:hanging="360"/>
      </w:pPr>
    </w:lvl>
    <w:lvl w:ilvl="1" w:tplc="08090019" w:tentative="1">
      <w:start w:val="1"/>
      <w:numFmt w:val="lowerLetter"/>
      <w:lvlText w:val="%2."/>
      <w:lvlJc w:val="left"/>
      <w:pPr>
        <w:ind w:left="1483" w:hanging="360"/>
      </w:pPr>
    </w:lvl>
    <w:lvl w:ilvl="2" w:tplc="0809001B" w:tentative="1">
      <w:start w:val="1"/>
      <w:numFmt w:val="lowerRoman"/>
      <w:lvlText w:val="%3."/>
      <w:lvlJc w:val="right"/>
      <w:pPr>
        <w:ind w:left="2203" w:hanging="180"/>
      </w:pPr>
    </w:lvl>
    <w:lvl w:ilvl="3" w:tplc="0809000F" w:tentative="1">
      <w:start w:val="1"/>
      <w:numFmt w:val="decimal"/>
      <w:lvlText w:val="%4."/>
      <w:lvlJc w:val="left"/>
      <w:pPr>
        <w:ind w:left="2923" w:hanging="360"/>
      </w:pPr>
    </w:lvl>
    <w:lvl w:ilvl="4" w:tplc="08090019" w:tentative="1">
      <w:start w:val="1"/>
      <w:numFmt w:val="lowerLetter"/>
      <w:lvlText w:val="%5."/>
      <w:lvlJc w:val="left"/>
      <w:pPr>
        <w:ind w:left="3643" w:hanging="360"/>
      </w:pPr>
    </w:lvl>
    <w:lvl w:ilvl="5" w:tplc="0809001B" w:tentative="1">
      <w:start w:val="1"/>
      <w:numFmt w:val="lowerRoman"/>
      <w:lvlText w:val="%6."/>
      <w:lvlJc w:val="right"/>
      <w:pPr>
        <w:ind w:left="4363" w:hanging="180"/>
      </w:pPr>
    </w:lvl>
    <w:lvl w:ilvl="6" w:tplc="0809000F" w:tentative="1">
      <w:start w:val="1"/>
      <w:numFmt w:val="decimal"/>
      <w:lvlText w:val="%7."/>
      <w:lvlJc w:val="left"/>
      <w:pPr>
        <w:ind w:left="5083" w:hanging="360"/>
      </w:pPr>
    </w:lvl>
    <w:lvl w:ilvl="7" w:tplc="08090019" w:tentative="1">
      <w:start w:val="1"/>
      <w:numFmt w:val="lowerLetter"/>
      <w:lvlText w:val="%8."/>
      <w:lvlJc w:val="left"/>
      <w:pPr>
        <w:ind w:left="5803" w:hanging="360"/>
      </w:pPr>
    </w:lvl>
    <w:lvl w:ilvl="8" w:tplc="08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6" w15:restartNumberingAfterBreak="0">
    <w:nsid w:val="38CE7C54"/>
    <w:multiLevelType w:val="hybridMultilevel"/>
    <w:tmpl w:val="29E46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8348B"/>
    <w:multiLevelType w:val="hybridMultilevel"/>
    <w:tmpl w:val="A6905A8C"/>
    <w:lvl w:ilvl="0" w:tplc="2ED28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F6410A"/>
    <w:multiLevelType w:val="hybridMultilevel"/>
    <w:tmpl w:val="4768AF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22E01"/>
    <w:multiLevelType w:val="hybridMultilevel"/>
    <w:tmpl w:val="11C052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A675F"/>
    <w:multiLevelType w:val="hybridMultilevel"/>
    <w:tmpl w:val="FC5AC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E2C85"/>
    <w:multiLevelType w:val="hybridMultilevel"/>
    <w:tmpl w:val="29E46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10B07"/>
    <w:multiLevelType w:val="hybridMultilevel"/>
    <w:tmpl w:val="DBE2F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05884"/>
    <w:multiLevelType w:val="hybridMultilevel"/>
    <w:tmpl w:val="FDFE96DE"/>
    <w:lvl w:ilvl="0" w:tplc="D08AB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0"/>
  </w:num>
  <w:num w:numId="11">
    <w:abstractNumId w:val="13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BFE"/>
    <w:rsid w:val="00012DD4"/>
    <w:rsid w:val="00026A09"/>
    <w:rsid w:val="00030028"/>
    <w:rsid w:val="000563F3"/>
    <w:rsid w:val="00056764"/>
    <w:rsid w:val="0006357E"/>
    <w:rsid w:val="00064A1F"/>
    <w:rsid w:val="0006784D"/>
    <w:rsid w:val="000B0118"/>
    <w:rsid w:val="000B3F95"/>
    <w:rsid w:val="000B5BFE"/>
    <w:rsid w:val="000C00DB"/>
    <w:rsid w:val="000C744F"/>
    <w:rsid w:val="00115BCB"/>
    <w:rsid w:val="001477B4"/>
    <w:rsid w:val="001530A1"/>
    <w:rsid w:val="00163BC6"/>
    <w:rsid w:val="00184949"/>
    <w:rsid w:val="00184AF8"/>
    <w:rsid w:val="001A09F3"/>
    <w:rsid w:val="001A6150"/>
    <w:rsid w:val="001C459C"/>
    <w:rsid w:val="001E4A7C"/>
    <w:rsid w:val="00214176"/>
    <w:rsid w:val="002302B3"/>
    <w:rsid w:val="002407B0"/>
    <w:rsid w:val="002519D1"/>
    <w:rsid w:val="002C36BE"/>
    <w:rsid w:val="002D5DF1"/>
    <w:rsid w:val="002F0A41"/>
    <w:rsid w:val="002F2F8E"/>
    <w:rsid w:val="00311379"/>
    <w:rsid w:val="003212A3"/>
    <w:rsid w:val="004056FA"/>
    <w:rsid w:val="00424C2F"/>
    <w:rsid w:val="004A023C"/>
    <w:rsid w:val="004B2C15"/>
    <w:rsid w:val="004D3A49"/>
    <w:rsid w:val="004E1C3B"/>
    <w:rsid w:val="004E73A6"/>
    <w:rsid w:val="00554ADE"/>
    <w:rsid w:val="00554C81"/>
    <w:rsid w:val="005562DC"/>
    <w:rsid w:val="005723C0"/>
    <w:rsid w:val="0058586F"/>
    <w:rsid w:val="00594023"/>
    <w:rsid w:val="00595AFA"/>
    <w:rsid w:val="005B6DE1"/>
    <w:rsid w:val="005D2253"/>
    <w:rsid w:val="00617727"/>
    <w:rsid w:val="00623A36"/>
    <w:rsid w:val="00632A12"/>
    <w:rsid w:val="006613F7"/>
    <w:rsid w:val="00677BD3"/>
    <w:rsid w:val="00690DB7"/>
    <w:rsid w:val="006A4ABE"/>
    <w:rsid w:val="006C5FE6"/>
    <w:rsid w:val="0070407E"/>
    <w:rsid w:val="00761937"/>
    <w:rsid w:val="007A4342"/>
    <w:rsid w:val="007D7387"/>
    <w:rsid w:val="00816D33"/>
    <w:rsid w:val="0086348E"/>
    <w:rsid w:val="008E73B4"/>
    <w:rsid w:val="00930C2C"/>
    <w:rsid w:val="009350C4"/>
    <w:rsid w:val="00951061"/>
    <w:rsid w:val="009528E4"/>
    <w:rsid w:val="00986215"/>
    <w:rsid w:val="0098669D"/>
    <w:rsid w:val="009D6CBA"/>
    <w:rsid w:val="009F6358"/>
    <w:rsid w:val="00A22590"/>
    <w:rsid w:val="00A37834"/>
    <w:rsid w:val="00A92BBB"/>
    <w:rsid w:val="00AA298B"/>
    <w:rsid w:val="00AA542F"/>
    <w:rsid w:val="00AB44E3"/>
    <w:rsid w:val="00AC752D"/>
    <w:rsid w:val="00B2559E"/>
    <w:rsid w:val="00B60A81"/>
    <w:rsid w:val="00BC0538"/>
    <w:rsid w:val="00BC3C15"/>
    <w:rsid w:val="00C21A11"/>
    <w:rsid w:val="00C42938"/>
    <w:rsid w:val="00C513CF"/>
    <w:rsid w:val="00C85CCE"/>
    <w:rsid w:val="00D149E0"/>
    <w:rsid w:val="00D23F68"/>
    <w:rsid w:val="00D67770"/>
    <w:rsid w:val="00D72746"/>
    <w:rsid w:val="00D9306B"/>
    <w:rsid w:val="00DD2EFA"/>
    <w:rsid w:val="00DF107D"/>
    <w:rsid w:val="00DF36BE"/>
    <w:rsid w:val="00E1208A"/>
    <w:rsid w:val="00E2137E"/>
    <w:rsid w:val="00EA02AE"/>
    <w:rsid w:val="00EA10F5"/>
    <w:rsid w:val="00EA5968"/>
    <w:rsid w:val="00EE3E4E"/>
    <w:rsid w:val="00EE453F"/>
    <w:rsid w:val="00EF4CDD"/>
    <w:rsid w:val="00F0166B"/>
    <w:rsid w:val="00F06685"/>
    <w:rsid w:val="00F81A54"/>
    <w:rsid w:val="00F92ED2"/>
    <w:rsid w:val="00F9526D"/>
    <w:rsid w:val="00FA372C"/>
    <w:rsid w:val="00FB3505"/>
    <w:rsid w:val="00FC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8A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968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5A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link w:val="Heading2Char"/>
    <w:uiPriority w:val="9"/>
    <w:qFormat/>
    <w:rsid w:val="00595AFA"/>
    <w:pPr>
      <w:spacing w:before="240"/>
      <w:outlineLvl w:val="1"/>
    </w:pPr>
    <w:rPr>
      <w:rFonts w:ascii="Calibri" w:eastAsia="Times New Roman" w:hAnsi="Calibri" w:cs="Times New Roman"/>
      <w:bCs/>
      <w:sz w:val="32"/>
      <w:szCs w:val="36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6685"/>
    <w:pPr>
      <w:keepNext/>
      <w:keepLines/>
      <w:spacing w:before="40" w:after="0"/>
      <w:outlineLvl w:val="2"/>
    </w:pPr>
    <w:rPr>
      <w:rFonts w:ascii="Calibri" w:eastAsiaTheme="majorEastAsia" w:hAnsi="Calibri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6685"/>
    <w:pPr>
      <w:keepNext/>
      <w:keepLines/>
      <w:spacing w:before="40" w:after="0"/>
      <w:outlineLvl w:val="3"/>
    </w:pPr>
    <w:rPr>
      <w:rFonts w:ascii="Calibri" w:eastAsiaTheme="majorEastAsia" w:hAnsi="Calibri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3C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13CF"/>
  </w:style>
  <w:style w:type="paragraph" w:styleId="Footer">
    <w:name w:val="footer"/>
    <w:basedOn w:val="Normal"/>
    <w:link w:val="FooterChar"/>
    <w:unhideWhenUsed/>
    <w:rsid w:val="00C513C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13CF"/>
  </w:style>
  <w:style w:type="paragraph" w:styleId="BalloonText">
    <w:name w:val="Balloon Text"/>
    <w:basedOn w:val="Normal"/>
    <w:link w:val="BalloonTextChar"/>
    <w:uiPriority w:val="99"/>
    <w:semiHidden/>
    <w:unhideWhenUsed/>
    <w:rsid w:val="002302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2B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95AFA"/>
    <w:rPr>
      <w:rFonts w:ascii="Calibri" w:eastAsia="Times New Roman" w:hAnsi="Calibri" w:cs="Times New Roman"/>
      <w:bCs/>
      <w:sz w:val="32"/>
      <w:szCs w:val="3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DD2E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DD2EF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1208A"/>
    <w:pPr>
      <w:spacing w:before="480" w:after="240"/>
      <w:contextualSpacing/>
      <w:jc w:val="center"/>
    </w:pPr>
    <w:rPr>
      <w:rFonts w:asciiTheme="majorHAnsi" w:eastAsiaTheme="majorEastAsia" w:hAnsiTheme="majorHAnsi" w:cstheme="majorBidi"/>
      <w:b/>
      <w:color w:val="2E74B5" w:themeColor="accent1" w:themeShade="BF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208A"/>
    <w:rPr>
      <w:rFonts w:asciiTheme="majorHAnsi" w:eastAsiaTheme="majorEastAsia" w:hAnsiTheme="majorHAnsi" w:cstheme="majorBidi"/>
      <w:b/>
      <w:color w:val="2E74B5" w:themeColor="accent1" w:themeShade="BF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95AFA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06685"/>
    <w:rPr>
      <w:rFonts w:ascii="Calibri" w:eastAsiaTheme="majorEastAsia" w:hAnsi="Calibri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06685"/>
    <w:rPr>
      <w:rFonts w:ascii="Calibri" w:eastAsiaTheme="majorEastAsia" w:hAnsi="Calibri" w:cstheme="majorBidi"/>
      <w:i/>
      <w:iCs/>
      <w:sz w:val="24"/>
    </w:rPr>
  </w:style>
  <w:style w:type="paragraph" w:styleId="ListParagraph">
    <w:name w:val="List Paragraph"/>
    <w:basedOn w:val="Normal"/>
    <w:uiPriority w:val="34"/>
    <w:qFormat/>
    <w:rsid w:val="00EE453F"/>
    <w:pPr>
      <w:ind w:left="720"/>
      <w:contextualSpacing/>
    </w:pPr>
  </w:style>
  <w:style w:type="paragraph" w:styleId="NoSpacing">
    <w:name w:val="No Spacing"/>
    <w:uiPriority w:val="1"/>
    <w:qFormat/>
    <w:rsid w:val="006A4ABE"/>
    <w:pPr>
      <w:spacing w:after="0" w:line="240" w:lineRule="auto"/>
    </w:pPr>
  </w:style>
  <w:style w:type="table" w:styleId="TableGrid">
    <w:name w:val="Table Grid"/>
    <w:basedOn w:val="TableNormal"/>
    <w:uiPriority w:val="59"/>
    <w:rsid w:val="00A3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2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26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33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6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64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2019-10-30T10:15:00Z</dcterms:created>
  <dcterms:modified xsi:type="dcterms:W3CDTF">2019-10-31T11:09:00Z</dcterms:modified>
</cp:coreProperties>
</file>